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2EC50" w14:textId="7BF6EA0E" w:rsidR="008A52FB" w:rsidRDefault="00E755C1" w:rsidP="00F97753">
      <w:pPr>
        <w:pStyle w:val="Textbody"/>
        <w:spacing w:after="0" w:line="240" w:lineRule="auto"/>
        <w:jc w:val="center"/>
        <w:rPr>
          <w:b/>
          <w:bCs/>
          <w:sz w:val="28"/>
          <w:szCs w:val="28"/>
        </w:rPr>
      </w:pPr>
      <w:bookmarkStart w:id="0" w:name="_GoBack"/>
      <w:bookmarkEnd w:id="0"/>
      <w:r w:rsidRPr="00E755C1">
        <w:rPr>
          <w:b/>
          <w:bCs/>
          <w:noProof/>
          <w:sz w:val="28"/>
          <w:szCs w:val="28"/>
        </w:rPr>
        <w:drawing>
          <wp:inline distT="0" distB="0" distL="0" distR="0" wp14:anchorId="19791857" wp14:editId="55A78CE8">
            <wp:extent cx="771429" cy="78115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71429" cy="781159"/>
                    </a:xfrm>
                    <a:prstGeom prst="rect">
                      <a:avLst/>
                    </a:prstGeom>
                  </pic:spPr>
                </pic:pic>
              </a:graphicData>
            </a:graphic>
          </wp:inline>
        </w:drawing>
      </w:r>
    </w:p>
    <w:p w14:paraId="3A2A05AB" w14:textId="77777777" w:rsidR="008A52FB" w:rsidRDefault="008A52FB" w:rsidP="00F97753">
      <w:pPr>
        <w:pStyle w:val="NormaleWeb"/>
        <w:spacing w:before="0" w:beforeAutospacing="0" w:after="0"/>
        <w:jc w:val="center"/>
      </w:pPr>
      <w:r>
        <w:rPr>
          <w:b/>
          <w:bCs/>
        </w:rPr>
        <w:t>CITTÀ DI MONOPOLI</w:t>
      </w:r>
    </w:p>
    <w:p w14:paraId="79283394" w14:textId="77777777" w:rsidR="008A52FB" w:rsidRDefault="008A52FB" w:rsidP="00F97753">
      <w:pPr>
        <w:pStyle w:val="NormaleWeb"/>
        <w:spacing w:before="0" w:beforeAutospacing="0" w:after="0"/>
        <w:jc w:val="center"/>
      </w:pPr>
      <w:r>
        <w:t>(Città Metropolitana di Bari)</w:t>
      </w:r>
    </w:p>
    <w:p w14:paraId="164FB964" w14:textId="77777777" w:rsidR="008A52FB" w:rsidRDefault="008A52FB" w:rsidP="00F97753">
      <w:pPr>
        <w:pStyle w:val="NormaleWeb"/>
        <w:spacing w:before="0" w:beforeAutospacing="0" w:after="0"/>
        <w:jc w:val="center"/>
      </w:pPr>
      <w:r>
        <w:t>____________________</w:t>
      </w:r>
    </w:p>
    <w:p w14:paraId="0B87F84A" w14:textId="77777777" w:rsidR="008A52FB" w:rsidRDefault="008A52FB" w:rsidP="00F97753">
      <w:pPr>
        <w:pStyle w:val="NormaleWeb"/>
        <w:spacing w:before="0" w:beforeAutospacing="0" w:after="0"/>
        <w:ind w:left="-142"/>
        <w:jc w:val="center"/>
      </w:pPr>
      <w:r>
        <w:rPr>
          <w:b/>
          <w:bCs/>
          <w:i/>
          <w:iCs/>
        </w:rPr>
        <w:t>AREA ORGANIZZATIVA V</w:t>
      </w:r>
    </w:p>
    <w:p w14:paraId="5C207A66" w14:textId="77777777" w:rsidR="008A52FB" w:rsidRDefault="008A52FB" w:rsidP="00037064">
      <w:pPr>
        <w:pStyle w:val="Textbody"/>
        <w:spacing w:after="0" w:line="240" w:lineRule="auto"/>
        <w:jc w:val="center"/>
        <w:rPr>
          <w:b/>
          <w:bCs/>
          <w:sz w:val="28"/>
          <w:szCs w:val="28"/>
        </w:rPr>
      </w:pPr>
    </w:p>
    <w:p w14:paraId="0B2E0C93" w14:textId="77777777" w:rsidR="00037064" w:rsidRDefault="00037064" w:rsidP="00037064">
      <w:pPr>
        <w:pStyle w:val="Textbody"/>
        <w:spacing w:after="0" w:line="240" w:lineRule="auto"/>
        <w:jc w:val="center"/>
        <w:rPr>
          <w:b/>
          <w:bCs/>
          <w:sz w:val="28"/>
          <w:szCs w:val="28"/>
        </w:rPr>
      </w:pPr>
      <w:r>
        <w:rPr>
          <w:b/>
          <w:bCs/>
          <w:sz w:val="28"/>
          <w:szCs w:val="28"/>
        </w:rPr>
        <w:t>AVVISO PUBBLICO</w:t>
      </w:r>
    </w:p>
    <w:p w14:paraId="00A51861" w14:textId="77777777" w:rsidR="00037064" w:rsidRDefault="00037064" w:rsidP="00037064">
      <w:pPr>
        <w:pStyle w:val="Textbody"/>
        <w:spacing w:after="0" w:line="240" w:lineRule="auto"/>
        <w:jc w:val="center"/>
        <w:rPr>
          <w:b/>
          <w:bCs/>
          <w:sz w:val="28"/>
          <w:szCs w:val="28"/>
        </w:rPr>
      </w:pPr>
    </w:p>
    <w:p w14:paraId="58A504D3" w14:textId="77777777" w:rsidR="00037064" w:rsidRDefault="00037064" w:rsidP="00037064">
      <w:pPr>
        <w:pStyle w:val="Textbody"/>
        <w:spacing w:after="0" w:line="240" w:lineRule="auto"/>
        <w:jc w:val="center"/>
        <w:rPr>
          <w:b/>
          <w:bCs/>
        </w:rPr>
      </w:pPr>
    </w:p>
    <w:p w14:paraId="4DB6E659" w14:textId="77777777" w:rsidR="00037064" w:rsidRDefault="00037064" w:rsidP="00037064">
      <w:pPr>
        <w:pStyle w:val="Textbody"/>
        <w:spacing w:after="0" w:line="240" w:lineRule="auto"/>
        <w:jc w:val="both"/>
        <w:rPr>
          <w:b/>
          <w:bCs/>
        </w:rPr>
      </w:pPr>
      <w:r>
        <w:rPr>
          <w:b/>
          <w:bCs/>
        </w:rPr>
        <w:t>BUONI SPESA RILASCIATI DAL COMUNE DI MONOPOLI IN FAVORE DI CITTADINI IN STATO DI BISOGNO A CAUSA DELL'EMERGENZA COVID-19, AI SENSI DELL'ART. 2 DEL DECRETO LEGGE 23 NOVEMBRE 2020, N. 154 RECANTE “MISURE FINANZIARIE URGENTI CONNESSE ALL'EMERGENZA EPIDEMIOLOGICA DA COVID-19”, EX ORDINANZA DEL CAPO DEL DIPARTIMENTO PROTEZIONE CIVILE N. 658 DEL 29 MARZO 2020.</w:t>
      </w:r>
    </w:p>
    <w:p w14:paraId="7CAFC583" w14:textId="77777777" w:rsidR="00037064" w:rsidRDefault="00037064" w:rsidP="00037064">
      <w:pPr>
        <w:pStyle w:val="Textbody"/>
        <w:spacing w:after="0"/>
        <w:jc w:val="both"/>
      </w:pPr>
    </w:p>
    <w:p w14:paraId="7E3922FB" w14:textId="77777777" w:rsidR="00037064" w:rsidRDefault="00037064" w:rsidP="00037064">
      <w:pPr>
        <w:pStyle w:val="Textbody"/>
        <w:spacing w:after="0"/>
        <w:jc w:val="both"/>
      </w:pPr>
    </w:p>
    <w:p w14:paraId="70FFE2B4" w14:textId="77777777" w:rsidR="00037064" w:rsidRDefault="00037064" w:rsidP="00037064">
      <w:pPr>
        <w:pStyle w:val="Textbody"/>
        <w:spacing w:after="0"/>
        <w:jc w:val="both"/>
      </w:pPr>
    </w:p>
    <w:p w14:paraId="23A90668" w14:textId="57D186F5" w:rsidR="00037064" w:rsidRDefault="00037064" w:rsidP="00037064">
      <w:pPr>
        <w:pStyle w:val="Textbody"/>
        <w:spacing w:after="0"/>
        <w:jc w:val="both"/>
      </w:pPr>
      <w:r>
        <w:t>In attuazione della deliberazione di G.</w:t>
      </w:r>
      <w:r w:rsidR="009642FD">
        <w:t>C. n.</w:t>
      </w:r>
      <w:r w:rsidR="00B67CA4">
        <w:t xml:space="preserve"> 48 del 22/04/2021</w:t>
      </w:r>
      <w:r>
        <w:t xml:space="preserve">, con determinazione dirigenziale </w:t>
      </w:r>
      <w:r w:rsidR="00837E82">
        <w:t xml:space="preserve">n. 551 del 05/05/2021 </w:t>
      </w:r>
      <w:r>
        <w:t xml:space="preserve">è stato approvato il presente avviso finalizzato all’assegnazione di buoni spesa in favore di </w:t>
      </w:r>
      <w:r>
        <w:rPr>
          <w:b/>
          <w:u w:val="single"/>
        </w:rPr>
        <w:t>persone e famiglie in stato di disagio economico e sociale con necessità di generi alimentari e beni di prima necessità per effetto dell'emergenza Covid-19</w:t>
      </w:r>
      <w:r>
        <w:t>.</w:t>
      </w:r>
    </w:p>
    <w:p w14:paraId="3DED318E" w14:textId="77777777" w:rsidR="00CB63ED" w:rsidRDefault="00CB63ED" w:rsidP="00037064">
      <w:pPr>
        <w:pStyle w:val="Textbody"/>
        <w:spacing w:after="0"/>
        <w:jc w:val="both"/>
      </w:pPr>
    </w:p>
    <w:p w14:paraId="266796BB" w14:textId="77777777" w:rsidR="00037064" w:rsidRDefault="00037064" w:rsidP="00037064">
      <w:pPr>
        <w:pStyle w:val="Textbody"/>
        <w:spacing w:after="0"/>
        <w:jc w:val="center"/>
        <w:rPr>
          <w:b/>
        </w:rPr>
      </w:pPr>
      <w:r>
        <w:rPr>
          <w:b/>
        </w:rPr>
        <w:t>DESTINATARI</w:t>
      </w:r>
    </w:p>
    <w:p w14:paraId="6F0E3A54" w14:textId="77777777" w:rsidR="00037064" w:rsidRDefault="00037064" w:rsidP="00037064">
      <w:pPr>
        <w:pStyle w:val="Textbody"/>
        <w:spacing w:after="0"/>
        <w:jc w:val="center"/>
        <w:rPr>
          <w:b/>
        </w:rPr>
      </w:pPr>
    </w:p>
    <w:p w14:paraId="0FE0A3C7" w14:textId="77777777" w:rsidR="00037064" w:rsidRDefault="00037064" w:rsidP="00037064">
      <w:pPr>
        <w:pStyle w:val="Textbody"/>
        <w:spacing w:after="0"/>
        <w:jc w:val="both"/>
      </w:pPr>
      <w:r>
        <w:t>Possono presentare domanda i cittadini che, alla data di pubblicazione del presente Avviso, siano in possesso dei seguenti requisiti:</w:t>
      </w:r>
    </w:p>
    <w:p w14:paraId="37F7B520" w14:textId="77777777" w:rsidR="00037064" w:rsidRDefault="00037064" w:rsidP="00037064">
      <w:pPr>
        <w:pStyle w:val="Textbody"/>
        <w:numPr>
          <w:ilvl w:val="0"/>
          <w:numId w:val="1"/>
        </w:numPr>
        <w:spacing w:after="0"/>
        <w:jc w:val="both"/>
      </w:pPr>
      <w:r>
        <w:t>essere residenti nel Comune di Monopoli;</w:t>
      </w:r>
    </w:p>
    <w:p w14:paraId="34EC706E" w14:textId="492B8DCA" w:rsidR="00037064" w:rsidRDefault="00037064" w:rsidP="00037064">
      <w:pPr>
        <w:pStyle w:val="Textbody"/>
        <w:numPr>
          <w:ilvl w:val="0"/>
          <w:numId w:val="1"/>
        </w:numPr>
        <w:spacing w:after="0"/>
        <w:jc w:val="both"/>
      </w:pPr>
      <w:r>
        <w:t>aver percepito, ne</w:t>
      </w:r>
      <w:r w:rsidR="001C542E">
        <w:t xml:space="preserve">l mese di marzo </w:t>
      </w:r>
      <w:r w:rsidR="00B67CA4">
        <w:t xml:space="preserve">e aprile </w:t>
      </w:r>
      <w:r w:rsidR="001C542E">
        <w:t>2021</w:t>
      </w:r>
      <w:r w:rsidR="00B67CA4">
        <w:t>,</w:t>
      </w:r>
      <w:r w:rsidR="001C542E">
        <w:t xml:space="preserve"> </w:t>
      </w:r>
      <w:r>
        <w:t>un reddito complessivo</w:t>
      </w:r>
      <w:r w:rsidR="00B67CA4">
        <w:t xml:space="preserve"> del bimestre</w:t>
      </w:r>
      <w:r>
        <w:t xml:space="preserve"> non superiore a € </w:t>
      </w:r>
      <w:r w:rsidR="00B67CA4">
        <w:t>2.0</w:t>
      </w:r>
      <w:r w:rsidR="001C542E">
        <w:t>00,00</w:t>
      </w:r>
      <w:r>
        <w:t xml:space="preserve"> intendendo qualunque tipo di entrata a qualsiasi titolo percepito dal nucleo familiare di appartenenza del richiedente (lavoro autonomo, lavoro dipendente, pensione, reddito di cittadinanza, altre forme di sostegno pubblico, altra tipologia di entrata), con esclusione dell'indennità di accompagnamento</w:t>
      </w:r>
      <w:r w:rsidR="00B67CA4">
        <w:t xml:space="preserve"> e del contributo regionale a sostegno del pagamento dei canoni di locazione</w:t>
      </w:r>
      <w:r>
        <w:t>;</w:t>
      </w:r>
    </w:p>
    <w:p w14:paraId="6DA203B3" w14:textId="498FD9E7" w:rsidR="00037064" w:rsidRDefault="00037064" w:rsidP="00037064">
      <w:pPr>
        <w:pStyle w:val="Textbody"/>
        <w:numPr>
          <w:ilvl w:val="0"/>
          <w:numId w:val="1"/>
        </w:numPr>
        <w:spacing w:after="0"/>
        <w:jc w:val="both"/>
      </w:pPr>
      <w:r>
        <w:t xml:space="preserve">disporre di conto corrente bancario oppure postale e/o di libretti di risparmio con saldo complessivo </w:t>
      </w:r>
      <w:r w:rsidR="00B67CA4">
        <w:t>alla data di pubblicazione del presente a</w:t>
      </w:r>
      <w:r>
        <w:t>vviso</w:t>
      </w:r>
      <w:r w:rsidR="00B67CA4">
        <w:t xml:space="preserve"> pubblico</w:t>
      </w:r>
      <w:r>
        <w:t xml:space="preserve"> inferiore a € 3.000,00 per il primo componente del nucleo familiare, incrementato di € 1.500,00 per ogni ulteriore componente fino ad un massimo di 9.000,00 euro. In presenza di più titolarità di conti correnti</w:t>
      </w:r>
      <w:r w:rsidR="00B67CA4">
        <w:t xml:space="preserve"> e/o libretti</w:t>
      </w:r>
      <w:r>
        <w:t xml:space="preserve"> nello stesso nucleo familiare si dovrà considerare la somma dei saldi di ogni conto.</w:t>
      </w:r>
    </w:p>
    <w:tbl>
      <w:tblPr>
        <w:tblStyle w:val="Grigliatabella"/>
        <w:tblW w:w="9356" w:type="dxa"/>
        <w:tblInd w:w="-5" w:type="dxa"/>
        <w:tblLook w:val="04A0" w:firstRow="1" w:lastRow="0" w:firstColumn="1" w:lastColumn="0" w:noHBand="0" w:noVBand="1"/>
      </w:tblPr>
      <w:tblGrid>
        <w:gridCol w:w="9356"/>
      </w:tblGrid>
      <w:tr w:rsidR="00037064" w14:paraId="4D92DF0B" w14:textId="77777777" w:rsidTr="00037064">
        <w:tc>
          <w:tcPr>
            <w:tcW w:w="9356" w:type="dxa"/>
            <w:tcBorders>
              <w:top w:val="single" w:sz="4" w:space="0" w:color="auto"/>
              <w:left w:val="single" w:sz="4" w:space="0" w:color="auto"/>
              <w:bottom w:val="single" w:sz="4" w:space="0" w:color="auto"/>
              <w:right w:val="single" w:sz="4" w:space="0" w:color="auto"/>
            </w:tcBorders>
            <w:hideMark/>
          </w:tcPr>
          <w:p w14:paraId="7B74DEC3" w14:textId="77777777" w:rsidR="00037064" w:rsidRDefault="00037064">
            <w:pPr>
              <w:widowControl/>
              <w:spacing w:line="276" w:lineRule="auto"/>
              <w:jc w:val="both"/>
            </w:pPr>
            <w:r>
              <w:rPr>
                <w:bCs/>
                <w:sz w:val="22"/>
                <w:szCs w:val="22"/>
              </w:rPr>
              <w:t>Fino a € 3.000,00 per nucleo familiare composto da un componente;</w:t>
            </w:r>
          </w:p>
        </w:tc>
      </w:tr>
      <w:tr w:rsidR="00037064" w14:paraId="4D08AB61" w14:textId="77777777" w:rsidTr="00037064">
        <w:tc>
          <w:tcPr>
            <w:tcW w:w="9356" w:type="dxa"/>
            <w:tcBorders>
              <w:top w:val="single" w:sz="4" w:space="0" w:color="auto"/>
              <w:left w:val="single" w:sz="4" w:space="0" w:color="auto"/>
              <w:bottom w:val="single" w:sz="4" w:space="0" w:color="auto"/>
              <w:right w:val="single" w:sz="4" w:space="0" w:color="auto"/>
            </w:tcBorders>
            <w:hideMark/>
          </w:tcPr>
          <w:p w14:paraId="16837ABF" w14:textId="2EA74411" w:rsidR="00037064" w:rsidRDefault="00037064">
            <w:pPr>
              <w:widowControl/>
              <w:spacing w:line="276" w:lineRule="auto"/>
              <w:jc w:val="both"/>
            </w:pPr>
            <w:r>
              <w:rPr>
                <w:bCs/>
                <w:sz w:val="22"/>
                <w:szCs w:val="22"/>
              </w:rPr>
              <w:t>Fino a € 4.500,00 per nucleo familiare composto da due componenti;</w:t>
            </w:r>
          </w:p>
        </w:tc>
      </w:tr>
      <w:tr w:rsidR="00037064" w14:paraId="7F2623E1" w14:textId="77777777" w:rsidTr="00037064">
        <w:tc>
          <w:tcPr>
            <w:tcW w:w="9356" w:type="dxa"/>
            <w:tcBorders>
              <w:top w:val="single" w:sz="4" w:space="0" w:color="auto"/>
              <w:left w:val="single" w:sz="4" w:space="0" w:color="auto"/>
              <w:bottom w:val="single" w:sz="4" w:space="0" w:color="auto"/>
              <w:right w:val="single" w:sz="4" w:space="0" w:color="auto"/>
            </w:tcBorders>
            <w:hideMark/>
          </w:tcPr>
          <w:p w14:paraId="60A398B4" w14:textId="77777777" w:rsidR="00037064" w:rsidRDefault="00037064">
            <w:pPr>
              <w:widowControl/>
              <w:spacing w:line="276" w:lineRule="auto"/>
              <w:jc w:val="both"/>
            </w:pPr>
            <w:r>
              <w:rPr>
                <w:bCs/>
                <w:sz w:val="22"/>
                <w:szCs w:val="22"/>
              </w:rPr>
              <w:t>Fino a € 6.000,00 per nucleo familiare composto da tre componenti;</w:t>
            </w:r>
          </w:p>
        </w:tc>
      </w:tr>
      <w:tr w:rsidR="00037064" w14:paraId="0181034E" w14:textId="77777777" w:rsidTr="00037064">
        <w:tc>
          <w:tcPr>
            <w:tcW w:w="9356" w:type="dxa"/>
            <w:tcBorders>
              <w:top w:val="single" w:sz="4" w:space="0" w:color="auto"/>
              <w:left w:val="single" w:sz="4" w:space="0" w:color="auto"/>
              <w:bottom w:val="single" w:sz="4" w:space="0" w:color="auto"/>
              <w:right w:val="single" w:sz="4" w:space="0" w:color="auto"/>
            </w:tcBorders>
            <w:hideMark/>
          </w:tcPr>
          <w:p w14:paraId="753B5D8E" w14:textId="61EB0F26" w:rsidR="00037064" w:rsidRDefault="00037064">
            <w:pPr>
              <w:widowControl/>
              <w:spacing w:line="276" w:lineRule="auto"/>
              <w:jc w:val="both"/>
            </w:pPr>
            <w:r>
              <w:rPr>
                <w:bCs/>
                <w:sz w:val="22"/>
                <w:szCs w:val="22"/>
              </w:rPr>
              <w:t>Fino a € 7.500,00 per nucleo familiare composto da quattro componenti;</w:t>
            </w:r>
          </w:p>
        </w:tc>
      </w:tr>
      <w:tr w:rsidR="00037064" w14:paraId="3CC64907" w14:textId="77777777" w:rsidTr="00037064">
        <w:tc>
          <w:tcPr>
            <w:tcW w:w="9356" w:type="dxa"/>
            <w:tcBorders>
              <w:top w:val="single" w:sz="4" w:space="0" w:color="auto"/>
              <w:left w:val="single" w:sz="4" w:space="0" w:color="auto"/>
              <w:bottom w:val="single" w:sz="4" w:space="0" w:color="auto"/>
              <w:right w:val="single" w:sz="4" w:space="0" w:color="auto"/>
            </w:tcBorders>
            <w:hideMark/>
          </w:tcPr>
          <w:p w14:paraId="4D687E68" w14:textId="77777777" w:rsidR="00037064" w:rsidRDefault="00037064">
            <w:pPr>
              <w:widowControl/>
              <w:spacing w:line="252" w:lineRule="auto"/>
              <w:jc w:val="both"/>
            </w:pPr>
            <w:r>
              <w:rPr>
                <w:bCs/>
                <w:sz w:val="22"/>
                <w:szCs w:val="22"/>
              </w:rPr>
              <w:t xml:space="preserve"> Fino a € 9.000,00 per nucleo familiare composto da cinque o più componenti.</w:t>
            </w:r>
          </w:p>
        </w:tc>
      </w:tr>
    </w:tbl>
    <w:p w14:paraId="4447ED7E" w14:textId="77777777" w:rsidR="00037064" w:rsidRDefault="00037064" w:rsidP="00037064">
      <w:pPr>
        <w:pStyle w:val="Textbody"/>
        <w:spacing w:after="0"/>
        <w:jc w:val="both"/>
      </w:pPr>
    </w:p>
    <w:p w14:paraId="166EE21A" w14:textId="77777777" w:rsidR="00037064" w:rsidRDefault="00037064" w:rsidP="00037064">
      <w:pPr>
        <w:pStyle w:val="Textbody"/>
        <w:spacing w:after="0"/>
        <w:jc w:val="both"/>
      </w:pPr>
    </w:p>
    <w:p w14:paraId="0176D978" w14:textId="79714F99" w:rsidR="00037064" w:rsidRDefault="00037064" w:rsidP="00B67CA4">
      <w:pPr>
        <w:pStyle w:val="Textbody"/>
        <w:spacing w:after="0"/>
        <w:jc w:val="center"/>
        <w:rPr>
          <w:b/>
          <w:color w:val="000000" w:themeColor="text1"/>
        </w:rPr>
      </w:pPr>
      <w:r>
        <w:rPr>
          <w:b/>
          <w:color w:val="000000" w:themeColor="text1"/>
        </w:rPr>
        <w:t>RISORSE FINANZIARIE</w:t>
      </w:r>
    </w:p>
    <w:p w14:paraId="47816F2A" w14:textId="26EB5E98" w:rsidR="00037064" w:rsidRPr="00F400C1" w:rsidRDefault="00037064" w:rsidP="00F400C1">
      <w:pPr>
        <w:pStyle w:val="western"/>
        <w:spacing w:after="0"/>
        <w:jc w:val="both"/>
      </w:pPr>
      <w:r w:rsidRPr="00B67CA4">
        <w:rPr>
          <w:color w:val="000000" w:themeColor="text1"/>
        </w:rPr>
        <w:t>L’importo utilizzabile per la misura di sostegno di cui al pr</w:t>
      </w:r>
      <w:r w:rsidR="00B67CA4" w:rsidRPr="00B67CA4">
        <w:rPr>
          <w:color w:val="000000" w:themeColor="text1"/>
        </w:rPr>
        <w:t>esente a</w:t>
      </w:r>
      <w:r w:rsidR="003D44FA" w:rsidRPr="00B67CA4">
        <w:rPr>
          <w:color w:val="000000" w:themeColor="text1"/>
        </w:rPr>
        <w:t>vviso</w:t>
      </w:r>
      <w:r w:rsidR="00B67CA4" w:rsidRPr="00B67CA4">
        <w:rPr>
          <w:color w:val="000000" w:themeColor="text1"/>
        </w:rPr>
        <w:t xml:space="preserve"> pubblico </w:t>
      </w:r>
      <w:r w:rsidR="003D44FA" w:rsidRPr="00B67CA4">
        <w:rPr>
          <w:color w:val="000000" w:themeColor="text1"/>
        </w:rPr>
        <w:t>è pari a €</w:t>
      </w:r>
      <w:r w:rsidR="003747C5" w:rsidRPr="00B67CA4">
        <w:rPr>
          <w:color w:val="000000" w:themeColor="text1"/>
        </w:rPr>
        <w:t xml:space="preserve"> 224.338,42</w:t>
      </w:r>
      <w:r w:rsidRPr="00B67CA4">
        <w:rPr>
          <w:color w:val="000000" w:themeColor="text1"/>
        </w:rPr>
        <w:t xml:space="preserve">, </w:t>
      </w:r>
      <w:r w:rsidR="00B67CA4" w:rsidRPr="00B67CA4">
        <w:rPr>
          <w:color w:val="000000" w:themeColor="text1"/>
        </w:rPr>
        <w:t>di cui € 193.017,76</w:t>
      </w:r>
      <w:r w:rsidRPr="00B67CA4">
        <w:rPr>
          <w:color w:val="000000" w:themeColor="text1"/>
        </w:rPr>
        <w:t xml:space="preserve"> ex Decreto-Legge 23 nov</w:t>
      </w:r>
      <w:r w:rsidR="00F400C1" w:rsidRPr="00B67CA4">
        <w:rPr>
          <w:color w:val="000000" w:themeColor="text1"/>
        </w:rPr>
        <w:t xml:space="preserve">embre 2020 n. 154 ed € </w:t>
      </w:r>
      <w:r w:rsidR="00B67CA4" w:rsidRPr="00B67CA4">
        <w:rPr>
          <w:color w:val="000000"/>
        </w:rPr>
        <w:t>31.320,66</w:t>
      </w:r>
      <w:r w:rsidR="00B67CA4" w:rsidRPr="00B67CA4">
        <w:rPr>
          <w:color w:val="000000" w:themeColor="text1"/>
        </w:rPr>
        <w:t xml:space="preserve"> </w:t>
      </w:r>
      <w:r w:rsidRPr="00B67CA4">
        <w:rPr>
          <w:color w:val="000000" w:themeColor="text1"/>
        </w:rPr>
        <w:t>ex Ordinanza del Capo del Dipartimento Protezione Civile n. 658 del 29 marzo 2020</w:t>
      </w:r>
      <w:r w:rsidRPr="00B67CA4">
        <w:rPr>
          <w:b/>
          <w:bCs/>
          <w:color w:val="000000" w:themeColor="text1"/>
        </w:rPr>
        <w:t>.</w:t>
      </w:r>
    </w:p>
    <w:p w14:paraId="4B927C4B" w14:textId="77777777" w:rsidR="00037064" w:rsidRDefault="00037064" w:rsidP="00037064">
      <w:pPr>
        <w:pStyle w:val="Textbody"/>
        <w:spacing w:after="0"/>
        <w:jc w:val="both"/>
      </w:pPr>
    </w:p>
    <w:p w14:paraId="4DB72CFA" w14:textId="77777777" w:rsidR="00037064" w:rsidRDefault="00037064" w:rsidP="00037064">
      <w:pPr>
        <w:pStyle w:val="Textbody"/>
        <w:spacing w:after="0"/>
        <w:jc w:val="center"/>
        <w:rPr>
          <w:b/>
        </w:rPr>
      </w:pPr>
      <w:r>
        <w:rPr>
          <w:b/>
        </w:rPr>
        <w:t>IMPORTO DEL BUONO SPESA E PROCEDURA PER LA CONCESSIONE DEL BUONO SPESA</w:t>
      </w:r>
    </w:p>
    <w:p w14:paraId="07454399" w14:textId="77777777" w:rsidR="00037064" w:rsidRDefault="00037064" w:rsidP="00037064">
      <w:pPr>
        <w:pStyle w:val="Textbody"/>
        <w:spacing w:after="0"/>
        <w:jc w:val="center"/>
        <w:rPr>
          <w:b/>
        </w:rPr>
      </w:pPr>
    </w:p>
    <w:p w14:paraId="073EF0B8" w14:textId="77777777" w:rsidR="00037064" w:rsidRDefault="00037064" w:rsidP="00037064">
      <w:pPr>
        <w:pStyle w:val="Textbody"/>
        <w:spacing w:after="0"/>
        <w:jc w:val="both"/>
      </w:pPr>
      <w:r>
        <w:t>L’importo massimo erogabile per i buoni spesa è pari a € 100,00 per ogni componente del nucleo familiare avente diritto, sino ad un massimo di € 500,00.</w:t>
      </w:r>
    </w:p>
    <w:tbl>
      <w:tblPr>
        <w:tblStyle w:val="Grigliatabella"/>
        <w:tblW w:w="0" w:type="auto"/>
        <w:tblLook w:val="04A0" w:firstRow="1" w:lastRow="0" w:firstColumn="1" w:lastColumn="0" w:noHBand="0" w:noVBand="1"/>
      </w:tblPr>
      <w:tblGrid>
        <w:gridCol w:w="9344"/>
      </w:tblGrid>
      <w:tr w:rsidR="00037064" w14:paraId="2AA4DA5E" w14:textId="77777777" w:rsidTr="00037064">
        <w:tc>
          <w:tcPr>
            <w:tcW w:w="9344" w:type="dxa"/>
            <w:tcBorders>
              <w:top w:val="single" w:sz="4" w:space="0" w:color="auto"/>
              <w:left w:val="single" w:sz="4" w:space="0" w:color="auto"/>
              <w:bottom w:val="single" w:sz="4" w:space="0" w:color="auto"/>
              <w:right w:val="single" w:sz="4" w:space="0" w:color="auto"/>
            </w:tcBorders>
            <w:hideMark/>
          </w:tcPr>
          <w:p w14:paraId="14A575CC" w14:textId="77777777" w:rsidR="00037064" w:rsidRDefault="00037064">
            <w:pPr>
              <w:widowControl/>
              <w:spacing w:line="276" w:lineRule="auto"/>
              <w:jc w:val="both"/>
            </w:pPr>
            <w:r>
              <w:rPr>
                <w:bCs/>
                <w:sz w:val="22"/>
                <w:szCs w:val="22"/>
              </w:rPr>
              <w:t>1 componente                                                100,00 euro</w:t>
            </w:r>
          </w:p>
        </w:tc>
      </w:tr>
      <w:tr w:rsidR="00037064" w14:paraId="485869C8" w14:textId="77777777" w:rsidTr="00037064">
        <w:tc>
          <w:tcPr>
            <w:tcW w:w="9344" w:type="dxa"/>
            <w:tcBorders>
              <w:top w:val="single" w:sz="4" w:space="0" w:color="auto"/>
              <w:left w:val="single" w:sz="4" w:space="0" w:color="auto"/>
              <w:bottom w:val="single" w:sz="4" w:space="0" w:color="auto"/>
              <w:right w:val="single" w:sz="4" w:space="0" w:color="auto"/>
            </w:tcBorders>
            <w:hideMark/>
          </w:tcPr>
          <w:p w14:paraId="115A1806" w14:textId="77777777" w:rsidR="00037064" w:rsidRDefault="00037064">
            <w:pPr>
              <w:widowControl/>
              <w:spacing w:line="276" w:lineRule="auto"/>
              <w:jc w:val="both"/>
            </w:pPr>
            <w:r>
              <w:rPr>
                <w:bCs/>
                <w:sz w:val="22"/>
                <w:szCs w:val="22"/>
              </w:rPr>
              <w:t>2 componenti                                                 200,00 euro</w:t>
            </w:r>
          </w:p>
        </w:tc>
      </w:tr>
      <w:tr w:rsidR="00037064" w14:paraId="405EE293" w14:textId="77777777" w:rsidTr="00037064">
        <w:tc>
          <w:tcPr>
            <w:tcW w:w="9344" w:type="dxa"/>
            <w:tcBorders>
              <w:top w:val="single" w:sz="4" w:space="0" w:color="auto"/>
              <w:left w:val="single" w:sz="4" w:space="0" w:color="auto"/>
              <w:bottom w:val="single" w:sz="4" w:space="0" w:color="auto"/>
              <w:right w:val="single" w:sz="4" w:space="0" w:color="auto"/>
            </w:tcBorders>
            <w:hideMark/>
          </w:tcPr>
          <w:p w14:paraId="02DF0210" w14:textId="77777777" w:rsidR="00037064" w:rsidRDefault="00037064">
            <w:pPr>
              <w:widowControl/>
              <w:spacing w:line="276" w:lineRule="auto"/>
              <w:jc w:val="both"/>
            </w:pPr>
            <w:r>
              <w:rPr>
                <w:bCs/>
                <w:sz w:val="22"/>
                <w:szCs w:val="22"/>
              </w:rPr>
              <w:t>3 componenti                                                 300,00 euro</w:t>
            </w:r>
          </w:p>
        </w:tc>
      </w:tr>
      <w:tr w:rsidR="00037064" w14:paraId="58988CAC" w14:textId="77777777" w:rsidTr="00037064">
        <w:tc>
          <w:tcPr>
            <w:tcW w:w="9344" w:type="dxa"/>
            <w:tcBorders>
              <w:top w:val="single" w:sz="4" w:space="0" w:color="auto"/>
              <w:left w:val="single" w:sz="4" w:space="0" w:color="auto"/>
              <w:bottom w:val="single" w:sz="4" w:space="0" w:color="auto"/>
              <w:right w:val="single" w:sz="4" w:space="0" w:color="auto"/>
            </w:tcBorders>
            <w:hideMark/>
          </w:tcPr>
          <w:p w14:paraId="1326F52D" w14:textId="77777777" w:rsidR="00037064" w:rsidRDefault="00037064">
            <w:pPr>
              <w:widowControl/>
              <w:spacing w:line="276" w:lineRule="auto"/>
              <w:jc w:val="both"/>
              <w:rPr>
                <w:bCs/>
                <w:sz w:val="22"/>
                <w:szCs w:val="22"/>
              </w:rPr>
            </w:pPr>
            <w:r>
              <w:rPr>
                <w:bCs/>
                <w:sz w:val="22"/>
                <w:szCs w:val="22"/>
              </w:rPr>
              <w:t>4 componenti                                                 400,00 euro</w:t>
            </w:r>
          </w:p>
        </w:tc>
      </w:tr>
      <w:tr w:rsidR="00037064" w14:paraId="599E2FD2" w14:textId="77777777" w:rsidTr="00037064">
        <w:tc>
          <w:tcPr>
            <w:tcW w:w="9344" w:type="dxa"/>
            <w:tcBorders>
              <w:top w:val="single" w:sz="4" w:space="0" w:color="auto"/>
              <w:left w:val="single" w:sz="4" w:space="0" w:color="auto"/>
              <w:bottom w:val="single" w:sz="4" w:space="0" w:color="auto"/>
              <w:right w:val="single" w:sz="4" w:space="0" w:color="auto"/>
            </w:tcBorders>
            <w:hideMark/>
          </w:tcPr>
          <w:p w14:paraId="6F598DB4" w14:textId="77777777" w:rsidR="00037064" w:rsidRDefault="00037064">
            <w:pPr>
              <w:widowControl/>
              <w:spacing w:line="276" w:lineRule="auto"/>
              <w:jc w:val="both"/>
            </w:pPr>
            <w:r>
              <w:rPr>
                <w:bCs/>
                <w:sz w:val="22"/>
                <w:szCs w:val="22"/>
              </w:rPr>
              <w:t>5 o più componenti                                        500,00 euro.</w:t>
            </w:r>
          </w:p>
        </w:tc>
      </w:tr>
    </w:tbl>
    <w:p w14:paraId="249D67D4" w14:textId="77777777" w:rsidR="00037064" w:rsidRDefault="00037064" w:rsidP="00037064">
      <w:pPr>
        <w:pStyle w:val="Textbody"/>
        <w:spacing w:after="0"/>
        <w:jc w:val="both"/>
      </w:pPr>
    </w:p>
    <w:p w14:paraId="45A4F001" w14:textId="77777777" w:rsidR="00037064" w:rsidRDefault="00037064" w:rsidP="00037064">
      <w:pPr>
        <w:pStyle w:val="Textbody"/>
        <w:spacing w:line="254" w:lineRule="auto"/>
        <w:jc w:val="both"/>
      </w:pPr>
      <w:r>
        <w:t>Il beneficio in oggetto sarà erogato, a seguito di apposito provvedimento adottato dal Dirigente dell'Area Organizzativa V, mediante consegna di buoni spesa dell’importo di € 25,00 ciascuno, nominativi, che potranno essere utilizzati presso gli esercizi commerciali inseriti nell'apposito elenco comunale.</w:t>
      </w:r>
    </w:p>
    <w:p w14:paraId="639834D9" w14:textId="273D7B8D" w:rsidR="00037064" w:rsidRPr="005A534F" w:rsidRDefault="00761D1C" w:rsidP="00037064">
      <w:pPr>
        <w:pStyle w:val="Textbody"/>
        <w:spacing w:line="254" w:lineRule="auto"/>
        <w:jc w:val="both"/>
      </w:pPr>
      <w:r w:rsidRPr="005A534F">
        <w:t xml:space="preserve">Le istanze ammissibili saranno </w:t>
      </w:r>
      <w:r w:rsidR="007A4BBD">
        <w:t>accolte</w:t>
      </w:r>
      <w:r w:rsidR="00037064" w:rsidRPr="005A534F">
        <w:t xml:space="preserve"> fino all’esaurimento della disponibilità finanziaria impegnata di </w:t>
      </w:r>
      <w:r w:rsidR="00882B06" w:rsidRPr="005A534F">
        <w:t>€ 224.338,42</w:t>
      </w:r>
      <w:r w:rsidR="00041599" w:rsidRPr="005A534F">
        <w:t>; qualora le</w:t>
      </w:r>
      <w:r w:rsidRPr="005A534F">
        <w:t xml:space="preserve"> stesse dovessero </w:t>
      </w:r>
      <w:r w:rsidR="00041599" w:rsidRPr="005A534F">
        <w:t>superare la predetta dis</w:t>
      </w:r>
      <w:r w:rsidRPr="005A534F">
        <w:t>ponibilità finanziaria, si formulerà apposita</w:t>
      </w:r>
      <w:r w:rsidR="00037064" w:rsidRPr="005A534F">
        <w:t xml:space="preserve"> </w:t>
      </w:r>
      <w:r w:rsidRPr="005A534F">
        <w:t xml:space="preserve">graduatoria </w:t>
      </w:r>
      <w:r w:rsidR="00037064" w:rsidRPr="005A534F">
        <w:t>secondo i seguenti criteri di priorità:</w:t>
      </w:r>
    </w:p>
    <w:p w14:paraId="18469F19" w14:textId="19AC74C0" w:rsidR="002A2077" w:rsidRDefault="00037064" w:rsidP="00041599">
      <w:pPr>
        <w:pStyle w:val="Textbody"/>
        <w:numPr>
          <w:ilvl w:val="0"/>
          <w:numId w:val="4"/>
        </w:numPr>
        <w:spacing w:line="254" w:lineRule="auto"/>
        <w:jc w:val="both"/>
      </w:pPr>
      <w:r>
        <w:t>N</w:t>
      </w:r>
      <w:r w:rsidR="002A2077">
        <w:t>uclei familiari al cui interno siano presenti componenti portatori di d</w:t>
      </w:r>
      <w:r w:rsidR="002B49B6">
        <w:t>i</w:t>
      </w:r>
      <w:r w:rsidR="002A2077">
        <w:t>sabilità;</w:t>
      </w:r>
    </w:p>
    <w:p w14:paraId="6130448B" w14:textId="392B3C22" w:rsidR="00037064" w:rsidRDefault="002A2077" w:rsidP="00041599">
      <w:pPr>
        <w:pStyle w:val="Textbody"/>
        <w:numPr>
          <w:ilvl w:val="0"/>
          <w:numId w:val="4"/>
        </w:numPr>
        <w:spacing w:line="254" w:lineRule="auto"/>
        <w:jc w:val="both"/>
      </w:pPr>
      <w:r>
        <w:t>Nuclei familiari con più componenti;</w:t>
      </w:r>
    </w:p>
    <w:p w14:paraId="447AE18A" w14:textId="4AAEA564" w:rsidR="002A2077" w:rsidRDefault="002A2077" w:rsidP="00041599">
      <w:pPr>
        <w:pStyle w:val="Textbody"/>
        <w:numPr>
          <w:ilvl w:val="0"/>
          <w:numId w:val="4"/>
        </w:numPr>
        <w:spacing w:line="254" w:lineRule="auto"/>
        <w:jc w:val="both"/>
      </w:pPr>
      <w:r>
        <w:t>Nuclei familiari con figli minori;</w:t>
      </w:r>
    </w:p>
    <w:p w14:paraId="25263930" w14:textId="3CBC2E2E" w:rsidR="00037064" w:rsidRDefault="00037064" w:rsidP="00041599">
      <w:pPr>
        <w:pStyle w:val="Textbody"/>
        <w:numPr>
          <w:ilvl w:val="0"/>
          <w:numId w:val="4"/>
        </w:numPr>
        <w:spacing w:line="254" w:lineRule="auto"/>
        <w:jc w:val="both"/>
      </w:pPr>
      <w:r>
        <w:t>Nuclei familia</w:t>
      </w:r>
      <w:r w:rsidR="002A2077">
        <w:t>ri composti da una sola persona.</w:t>
      </w:r>
    </w:p>
    <w:p w14:paraId="300EA427" w14:textId="77777777" w:rsidR="002A2077" w:rsidRDefault="002A2077" w:rsidP="002A2077">
      <w:pPr>
        <w:pStyle w:val="Textbody"/>
        <w:spacing w:line="254" w:lineRule="auto"/>
        <w:ind w:left="840"/>
        <w:jc w:val="both"/>
      </w:pPr>
    </w:p>
    <w:p w14:paraId="466CBE07" w14:textId="77777777" w:rsidR="00037064" w:rsidRDefault="00037064" w:rsidP="00037064">
      <w:pPr>
        <w:pStyle w:val="Textbody"/>
        <w:spacing w:after="0"/>
        <w:jc w:val="center"/>
        <w:rPr>
          <w:b/>
        </w:rPr>
      </w:pPr>
      <w:r>
        <w:rPr>
          <w:b/>
        </w:rPr>
        <w:t>MODALITA’ DI PRESENTAZIONE DELLE DOMANDE</w:t>
      </w:r>
    </w:p>
    <w:p w14:paraId="54C2F958" w14:textId="77777777" w:rsidR="00037064" w:rsidRDefault="00037064" w:rsidP="00037064">
      <w:pPr>
        <w:pStyle w:val="Textbody"/>
        <w:spacing w:after="0"/>
        <w:jc w:val="center"/>
        <w:rPr>
          <w:b/>
        </w:rPr>
      </w:pPr>
    </w:p>
    <w:p w14:paraId="56E486E6" w14:textId="467391E2" w:rsidR="00037064" w:rsidRDefault="00037064" w:rsidP="00037064">
      <w:pPr>
        <w:pStyle w:val="Textbody"/>
        <w:spacing w:after="0"/>
        <w:jc w:val="both"/>
      </w:pPr>
      <w:r>
        <w:t xml:space="preserve">La domanda, presentata sotto forma di dichiarazione sostitutiva ai sensi del D.P.R. n. 445/2000, dovrà essere compilata e trasmessa ESCLUSIVAMENTE mediante l’utilizzo della piattaforma online, al </w:t>
      </w:r>
      <w:r w:rsidR="00474359">
        <w:t xml:space="preserve">seguente </w:t>
      </w:r>
      <w:r>
        <w:t>link</w:t>
      </w:r>
      <w:r w:rsidR="00474359" w:rsidRPr="00474359">
        <w:rPr>
          <w:color w:val="FF0000"/>
        </w:rPr>
        <w:t>:</w:t>
      </w:r>
      <w:r w:rsidRPr="00474359">
        <w:rPr>
          <w:color w:val="FF0000"/>
        </w:rPr>
        <w:t xml:space="preserve"> </w:t>
      </w:r>
      <w:hyperlink r:id="rId8" w:history="1">
        <w:r w:rsidR="007A4BBD">
          <w:rPr>
            <w:rStyle w:val="Collegamentoipertestuale"/>
          </w:rPr>
          <w:t>https://www2.stanzadelcittadino.it/comune-di-monopoli/servizi/bonus-alimentare</w:t>
        </w:r>
      </w:hyperlink>
      <w:r w:rsidR="002E1318">
        <w:t>.</w:t>
      </w:r>
    </w:p>
    <w:p w14:paraId="5AB06B29" w14:textId="7B70E21D" w:rsidR="002E1318" w:rsidRPr="00474359" w:rsidRDefault="002E1318" w:rsidP="002E1318">
      <w:pPr>
        <w:spacing w:line="256" w:lineRule="auto"/>
        <w:jc w:val="both"/>
        <w:rPr>
          <w:color w:val="FF0000"/>
        </w:rPr>
      </w:pPr>
      <w:r>
        <w:rPr>
          <w:bCs/>
          <w:sz w:val="22"/>
          <w:szCs w:val="22"/>
        </w:rPr>
        <w:t>Per ogni nucleo familiare la domanda può essere presentata da un solo componente.</w:t>
      </w:r>
    </w:p>
    <w:p w14:paraId="2A187C2D" w14:textId="0B8E493A" w:rsidR="007A4BBD" w:rsidRDefault="00037064" w:rsidP="007A4BBD">
      <w:pPr>
        <w:pStyle w:val="Textbody"/>
        <w:spacing w:after="0"/>
        <w:jc w:val="both"/>
        <w:rPr>
          <w:b/>
          <w:color w:val="000000"/>
        </w:rPr>
      </w:pPr>
      <w:r>
        <w:rPr>
          <w:b/>
          <w:color w:val="000000"/>
        </w:rPr>
        <w:t xml:space="preserve">Si precisa che per poter concludere la procedura di presentazione dell’istanza online sarà necessario </w:t>
      </w:r>
      <w:r w:rsidR="007A4BBD">
        <w:rPr>
          <w:b/>
          <w:color w:val="000000"/>
        </w:rPr>
        <w:t>esser</w:t>
      </w:r>
      <w:r w:rsidR="007528FA">
        <w:rPr>
          <w:b/>
          <w:color w:val="000000"/>
        </w:rPr>
        <w:t>e</w:t>
      </w:r>
      <w:r w:rsidR="007A4BBD">
        <w:rPr>
          <w:b/>
          <w:color w:val="000000"/>
        </w:rPr>
        <w:t xml:space="preserve"> in possesso di SPID e </w:t>
      </w:r>
      <w:r w:rsidR="002E1318">
        <w:rPr>
          <w:b/>
          <w:color w:val="000000"/>
        </w:rPr>
        <w:t>compilare</w:t>
      </w:r>
      <w:r>
        <w:rPr>
          <w:b/>
          <w:color w:val="000000"/>
        </w:rPr>
        <w:t xml:space="preserve"> tutti i dati obbligatori</w:t>
      </w:r>
      <w:r w:rsidR="007A4BBD">
        <w:rPr>
          <w:b/>
          <w:color w:val="000000"/>
        </w:rPr>
        <w:t xml:space="preserve">. </w:t>
      </w:r>
      <w:r w:rsidR="00EA31D1">
        <w:rPr>
          <w:b/>
          <w:color w:val="000000"/>
        </w:rPr>
        <w:t>L’istanza, una volta confermata</w:t>
      </w:r>
      <w:r w:rsidR="007528FA">
        <w:rPr>
          <w:b/>
          <w:color w:val="000000"/>
        </w:rPr>
        <w:t>,</w:t>
      </w:r>
      <w:r w:rsidR="007A4BBD">
        <w:rPr>
          <w:b/>
          <w:color w:val="000000"/>
        </w:rPr>
        <w:t xml:space="preserve"> non potrà essere modifica; qualora dovesse rendersi necessario apportare delle modifiche</w:t>
      </w:r>
      <w:r w:rsidR="007972E9">
        <w:rPr>
          <w:b/>
          <w:color w:val="000000"/>
        </w:rPr>
        <w:t>,</w:t>
      </w:r>
      <w:r w:rsidR="007A4BBD">
        <w:rPr>
          <w:b/>
          <w:color w:val="000000"/>
        </w:rPr>
        <w:t xml:space="preserve"> occorrerà annullare la precedente istanza e inserirne una nuova.</w:t>
      </w:r>
    </w:p>
    <w:p w14:paraId="751FFA8B" w14:textId="2AA29EC1" w:rsidR="00037064" w:rsidRPr="007A4BBD" w:rsidRDefault="00037064" w:rsidP="007A4BBD">
      <w:pPr>
        <w:pStyle w:val="Textbody"/>
        <w:spacing w:after="0"/>
        <w:jc w:val="both"/>
      </w:pPr>
      <w:r>
        <w:rPr>
          <w:color w:val="000000"/>
        </w:rPr>
        <w:t xml:space="preserve">L’interessato potrà conoscere l’esito dell’istanza accedendo alla piattaforma telematica </w:t>
      </w:r>
      <w:hyperlink r:id="rId9" w:history="1">
        <w:r w:rsidR="007A4BBD">
          <w:rPr>
            <w:rStyle w:val="Collegamentoipertestuale"/>
          </w:rPr>
          <w:t>https://www2.stanzadelcittadino.it/comune-di-monopoli/servizi/bonus-alimentare</w:t>
        </w:r>
      </w:hyperlink>
      <w:r w:rsidR="00BD28C9">
        <w:rPr>
          <w:rStyle w:val="Collegamentoipertestuale"/>
          <w:u w:val="none"/>
        </w:rPr>
        <w:t>,</w:t>
      </w:r>
      <w:r w:rsidR="007A4BBD">
        <w:t xml:space="preserve"> </w:t>
      </w:r>
      <w:r>
        <w:rPr>
          <w:color w:val="000000"/>
        </w:rPr>
        <w:t xml:space="preserve">mediante cui ha </w:t>
      </w:r>
      <w:r>
        <w:rPr>
          <w:color w:val="000000"/>
        </w:rPr>
        <w:lastRenderedPageBreak/>
        <w:t xml:space="preserve">presentato la stessa </w:t>
      </w:r>
      <w:r w:rsidRPr="007A4BBD">
        <w:t>ed utilizzando il codice univoco rilasciato al termine della presentazione della domanda</w:t>
      </w:r>
      <w:r w:rsidR="00BD28C9">
        <w:t>,</w:t>
      </w:r>
      <w:r w:rsidR="005C36CD">
        <w:t xml:space="preserve"> a partire dal </w:t>
      </w:r>
      <w:r w:rsidR="005C36CD" w:rsidRPr="00EA31D1">
        <w:t>16</w:t>
      </w:r>
      <w:r w:rsidR="007A4BBD" w:rsidRPr="00EA31D1">
        <w:t>/06/2021</w:t>
      </w:r>
      <w:r w:rsidR="007A4BBD">
        <w:t>.</w:t>
      </w:r>
    </w:p>
    <w:p w14:paraId="66DB9889" w14:textId="77777777" w:rsidR="00037064" w:rsidRDefault="00037064" w:rsidP="00037064">
      <w:pPr>
        <w:pStyle w:val="Textbody"/>
        <w:spacing w:after="0"/>
        <w:jc w:val="center"/>
        <w:rPr>
          <w:b/>
        </w:rPr>
      </w:pPr>
    </w:p>
    <w:p w14:paraId="1177AB4B" w14:textId="77777777" w:rsidR="00037064" w:rsidRDefault="00037064" w:rsidP="00037064">
      <w:pPr>
        <w:pStyle w:val="Textbody"/>
        <w:spacing w:after="0"/>
        <w:jc w:val="center"/>
        <w:rPr>
          <w:b/>
        </w:rPr>
      </w:pPr>
      <w:r>
        <w:rPr>
          <w:b/>
        </w:rPr>
        <w:t>SCADENZA</w:t>
      </w:r>
    </w:p>
    <w:p w14:paraId="36F328D3" w14:textId="77777777" w:rsidR="00037064" w:rsidRDefault="00037064" w:rsidP="00037064">
      <w:pPr>
        <w:pStyle w:val="Textbody"/>
        <w:spacing w:after="0"/>
        <w:jc w:val="center"/>
        <w:rPr>
          <w:b/>
        </w:rPr>
      </w:pPr>
    </w:p>
    <w:p w14:paraId="2971F28E" w14:textId="7EE96F11" w:rsidR="00037064" w:rsidRDefault="00037064" w:rsidP="00037064">
      <w:pPr>
        <w:pStyle w:val="Textbody"/>
        <w:spacing w:after="0"/>
        <w:jc w:val="both"/>
      </w:pPr>
      <w:r>
        <w:t xml:space="preserve">Le domande potranno </w:t>
      </w:r>
      <w:r w:rsidR="00792D8C">
        <w:t>essere presentate dal 6 maggio 2021</w:t>
      </w:r>
      <w:r>
        <w:t xml:space="preserve"> e fino alle ore </w:t>
      </w:r>
      <w:r w:rsidR="002A2077">
        <w:rPr>
          <w:b/>
          <w:u w:val="single"/>
        </w:rPr>
        <w:t>24:</w:t>
      </w:r>
      <w:r>
        <w:rPr>
          <w:b/>
          <w:u w:val="single"/>
        </w:rPr>
        <w:t xml:space="preserve">00 </w:t>
      </w:r>
      <w:r w:rsidR="00474359">
        <w:rPr>
          <w:b/>
          <w:bCs/>
        </w:rPr>
        <w:t>del giorno</w:t>
      </w:r>
      <w:r w:rsidR="007A4BBD">
        <w:rPr>
          <w:b/>
          <w:bCs/>
        </w:rPr>
        <w:t xml:space="preserve"> </w:t>
      </w:r>
      <w:r w:rsidR="00D25C3B">
        <w:rPr>
          <w:b/>
          <w:bCs/>
        </w:rPr>
        <w:t>7</w:t>
      </w:r>
      <w:r w:rsidR="00792D8C">
        <w:rPr>
          <w:b/>
          <w:bCs/>
        </w:rPr>
        <w:t xml:space="preserve"> giugno 2</w:t>
      </w:r>
      <w:r w:rsidR="005C36CD">
        <w:rPr>
          <w:b/>
          <w:bCs/>
        </w:rPr>
        <w:t>021</w:t>
      </w:r>
      <w:r>
        <w:t>. Il termine di scadenza è perentorio; non sarà, pertanto, possibile presentare domanda oltre tale termine.</w:t>
      </w:r>
    </w:p>
    <w:p w14:paraId="13730B81" w14:textId="77777777" w:rsidR="00037064" w:rsidRDefault="00037064" w:rsidP="00037064">
      <w:pPr>
        <w:pStyle w:val="Textbody"/>
        <w:spacing w:after="0"/>
        <w:jc w:val="both"/>
      </w:pPr>
    </w:p>
    <w:p w14:paraId="3F8D0624" w14:textId="77777777" w:rsidR="00037064" w:rsidRDefault="00037064" w:rsidP="00037064">
      <w:pPr>
        <w:pStyle w:val="Textbody"/>
        <w:spacing w:after="0"/>
        <w:jc w:val="center"/>
        <w:rPr>
          <w:b/>
        </w:rPr>
      </w:pPr>
      <w:r>
        <w:rPr>
          <w:b/>
        </w:rPr>
        <w:t>DOCUMENTAZIONE</w:t>
      </w:r>
    </w:p>
    <w:p w14:paraId="254AAEB6" w14:textId="77777777" w:rsidR="002E1318" w:rsidRDefault="002E1318" w:rsidP="00037064">
      <w:pPr>
        <w:pStyle w:val="Textbody"/>
        <w:spacing w:after="0"/>
        <w:jc w:val="both"/>
        <w:rPr>
          <w:b/>
        </w:rPr>
      </w:pPr>
    </w:p>
    <w:p w14:paraId="14BDD7D3" w14:textId="1D7E2C51" w:rsidR="00037064" w:rsidRDefault="002E1318" w:rsidP="00037064">
      <w:pPr>
        <w:pStyle w:val="Textbody"/>
        <w:spacing w:after="0"/>
        <w:jc w:val="both"/>
      </w:pPr>
      <w:r>
        <w:t>L’stanza verrà</w:t>
      </w:r>
      <w:r w:rsidR="00037064">
        <w:t xml:space="preserve"> redatta sotto forma di dichiarazione sostitutiva di atto notorio ai sensi del D.P.R. n. 445/2000</w:t>
      </w:r>
      <w:r>
        <w:t>; qualora la condizione anagrafica dichiarata non corrisponda a quella rilevata dall’anagrafe comunale, il richiedente</w:t>
      </w:r>
      <w:r w:rsidR="00037064">
        <w:t xml:space="preserve"> dovrà </w:t>
      </w:r>
      <w:r>
        <w:t>allegare documentazione probatoria che giustifichi tale discordanza</w:t>
      </w:r>
      <w:r w:rsidR="00037064">
        <w:t>.</w:t>
      </w:r>
    </w:p>
    <w:p w14:paraId="520D760B" w14:textId="77777777" w:rsidR="00037064" w:rsidRDefault="00037064" w:rsidP="00037064">
      <w:pPr>
        <w:pStyle w:val="Textbody"/>
        <w:spacing w:after="0"/>
        <w:jc w:val="both"/>
      </w:pPr>
    </w:p>
    <w:p w14:paraId="69766D45" w14:textId="77777777" w:rsidR="00037064" w:rsidRDefault="00037064" w:rsidP="00037064">
      <w:pPr>
        <w:pStyle w:val="Textbody"/>
        <w:spacing w:after="0"/>
        <w:jc w:val="center"/>
        <w:rPr>
          <w:b/>
        </w:rPr>
      </w:pPr>
      <w:r>
        <w:rPr>
          <w:b/>
        </w:rPr>
        <w:t>UTILIZZO DEI BUONI</w:t>
      </w:r>
    </w:p>
    <w:p w14:paraId="7F4AD1C5" w14:textId="77777777" w:rsidR="00037064" w:rsidRDefault="00037064" w:rsidP="00037064">
      <w:pPr>
        <w:pStyle w:val="Textbody"/>
        <w:spacing w:after="0"/>
        <w:jc w:val="center"/>
        <w:rPr>
          <w:b/>
        </w:rPr>
      </w:pPr>
    </w:p>
    <w:p w14:paraId="745E6D5F" w14:textId="77777777" w:rsidR="00037064" w:rsidRDefault="00037064" w:rsidP="00037064">
      <w:pPr>
        <w:pStyle w:val="Textbody"/>
        <w:spacing w:after="0"/>
        <w:jc w:val="both"/>
      </w:pPr>
      <w:r>
        <w:t>I buoni potranno essere utilizzati per l’acquisto di “generi di prima necessità”: prodotti alimentari, prodotti per igiene personale - ivi compresi pannolini, pannoloni, assorbenti – e prodotti per igiene e pulizia di ambienti domestici.</w:t>
      </w:r>
    </w:p>
    <w:p w14:paraId="6596CA9F" w14:textId="77777777" w:rsidR="00037064" w:rsidRDefault="00037064" w:rsidP="00037064">
      <w:pPr>
        <w:pStyle w:val="Textbody"/>
        <w:spacing w:after="0"/>
        <w:jc w:val="both"/>
      </w:pPr>
    </w:p>
    <w:p w14:paraId="64E8325E" w14:textId="77777777" w:rsidR="00037064" w:rsidRDefault="00037064" w:rsidP="00037064">
      <w:pPr>
        <w:pStyle w:val="Textbody"/>
        <w:spacing w:after="0"/>
        <w:jc w:val="both"/>
        <w:rPr>
          <w:b/>
          <w:u w:val="single"/>
        </w:rPr>
      </w:pPr>
    </w:p>
    <w:p w14:paraId="3AE11C9C" w14:textId="77777777" w:rsidR="00037064" w:rsidRDefault="00037064" w:rsidP="00037064">
      <w:pPr>
        <w:pStyle w:val="Textbody"/>
        <w:spacing w:after="0"/>
        <w:jc w:val="center"/>
        <w:rPr>
          <w:b/>
        </w:rPr>
      </w:pPr>
      <w:r>
        <w:rPr>
          <w:b/>
        </w:rPr>
        <w:t>VERIFICA DEI REQUISITI AUTODICHIARATI</w:t>
      </w:r>
    </w:p>
    <w:p w14:paraId="69136C0E" w14:textId="77777777" w:rsidR="00037064" w:rsidRDefault="00037064" w:rsidP="00037064">
      <w:pPr>
        <w:pStyle w:val="Textbody"/>
        <w:spacing w:after="0"/>
        <w:jc w:val="center"/>
        <w:rPr>
          <w:b/>
        </w:rPr>
      </w:pPr>
    </w:p>
    <w:p w14:paraId="292537B1" w14:textId="77777777" w:rsidR="00037064" w:rsidRDefault="00037064" w:rsidP="00037064">
      <w:pPr>
        <w:pStyle w:val="Textbody"/>
        <w:spacing w:after="0"/>
        <w:jc w:val="both"/>
      </w:pPr>
      <w:r>
        <w:t>L’Amministrazione verifica la veridicità delle dichiarazioni rese in sede di istanza provvedendo, in caso di false dichiarazioni, al recupero delle somme erogate ed alla denuncia all'Autorità Giudiziaria ai sensi dell'art. 76 del DPR 445/2000 e in applicazione del Protocollo operativo sottoscritto con il Comando Regionale Puglia della Guardia di Finanza.</w:t>
      </w:r>
    </w:p>
    <w:p w14:paraId="13D65CA4" w14:textId="77777777" w:rsidR="00037064" w:rsidRDefault="00037064" w:rsidP="00037064">
      <w:pPr>
        <w:pStyle w:val="Textbody"/>
        <w:spacing w:after="0"/>
        <w:jc w:val="both"/>
      </w:pPr>
    </w:p>
    <w:p w14:paraId="21ACC32A" w14:textId="77777777" w:rsidR="00037064" w:rsidRDefault="00037064" w:rsidP="00037064">
      <w:pPr>
        <w:pStyle w:val="Textbody"/>
        <w:spacing w:after="0"/>
        <w:jc w:val="center"/>
        <w:rPr>
          <w:b/>
        </w:rPr>
      </w:pPr>
      <w:r>
        <w:rPr>
          <w:b/>
        </w:rPr>
        <w:t>INFORMAZIONI</w:t>
      </w:r>
    </w:p>
    <w:p w14:paraId="7BC7F5F3" w14:textId="77777777" w:rsidR="00037064" w:rsidRDefault="00037064" w:rsidP="00037064">
      <w:pPr>
        <w:pStyle w:val="Textbody"/>
        <w:spacing w:after="0"/>
        <w:jc w:val="both"/>
        <w:rPr>
          <w:b/>
          <w:u w:val="single"/>
        </w:rPr>
      </w:pPr>
    </w:p>
    <w:p w14:paraId="4133675C" w14:textId="36D29BEC" w:rsidR="00037064" w:rsidRDefault="00037064" w:rsidP="00037064">
      <w:pPr>
        <w:pStyle w:val="Textbody"/>
        <w:spacing w:after="0"/>
        <w:jc w:val="both"/>
      </w:pPr>
      <w:r>
        <w:t>Per ogni ulteriore informazione, relativa al presente Avviso, gli interessati potranno contattare gli Uffici comunali dal lunedì al venerdì esclusivamente dalle 8.30 alle 13.30 ai numeri 0804140376 -  0804140378 - 08041403</w:t>
      </w:r>
      <w:r w:rsidR="006F0CB4">
        <w:t>79</w:t>
      </w:r>
      <w:r>
        <w:t>.</w:t>
      </w:r>
    </w:p>
    <w:p w14:paraId="6C110677" w14:textId="77777777" w:rsidR="00037064" w:rsidRDefault="00037064" w:rsidP="00037064">
      <w:pPr>
        <w:pStyle w:val="Default"/>
        <w:jc w:val="both"/>
        <w:rPr>
          <w:rFonts w:eastAsia="Calibri, Calibri"/>
          <w:b/>
          <w:bCs/>
          <w:sz w:val="22"/>
          <w:szCs w:val="22"/>
          <w:shd w:val="clear" w:color="auto" w:fill="FFFF00"/>
        </w:rPr>
      </w:pPr>
    </w:p>
    <w:p w14:paraId="6431FF76" w14:textId="77777777" w:rsidR="00037064" w:rsidRDefault="00037064" w:rsidP="00037064">
      <w:pPr>
        <w:pStyle w:val="Default"/>
        <w:jc w:val="center"/>
        <w:rPr>
          <w:rFonts w:eastAsia="Calibri, Calibri"/>
          <w:b/>
          <w:bCs/>
          <w:sz w:val="22"/>
          <w:szCs w:val="22"/>
        </w:rPr>
      </w:pPr>
      <w:r>
        <w:rPr>
          <w:rFonts w:eastAsia="Calibri, Calibri"/>
          <w:b/>
          <w:bCs/>
          <w:sz w:val="22"/>
          <w:szCs w:val="22"/>
        </w:rPr>
        <w:t>TRATTAMENTO DEI DATI PERSONALI</w:t>
      </w:r>
    </w:p>
    <w:p w14:paraId="6D2231FF" w14:textId="77777777" w:rsidR="00037064" w:rsidRDefault="00037064" w:rsidP="00037064">
      <w:pPr>
        <w:pStyle w:val="Default"/>
        <w:jc w:val="center"/>
        <w:rPr>
          <w:rFonts w:eastAsia="Calibri, Calibri"/>
          <w:b/>
          <w:bCs/>
          <w:sz w:val="22"/>
          <w:szCs w:val="22"/>
        </w:rPr>
      </w:pPr>
    </w:p>
    <w:p w14:paraId="53E50590" w14:textId="77777777" w:rsidR="00037064" w:rsidRDefault="00037064" w:rsidP="00037064">
      <w:pPr>
        <w:pStyle w:val="Textbody"/>
        <w:spacing w:after="0"/>
        <w:jc w:val="both"/>
      </w:pPr>
      <w:r>
        <w:t>Ai sensi e per gli effetti di cui al Regolamento UE 2016/679, i dati richiesti dal presente Avviso e dai modelli allegati saranno utilizzati esclusivamente per le finalità previste dall'avviso stesso e saranno conservati per il periodo di tempo necessario per il conseguimento delle finalità per le quali sono raccolti e trattati con modalità atte a garantire la sicurezza e la riservatezza dei dati medesimi ed ogni altro diritto spettante all’interessato.</w:t>
      </w:r>
    </w:p>
    <w:p w14:paraId="14133DF5" w14:textId="77777777" w:rsidR="00037064" w:rsidRDefault="00037064" w:rsidP="00037064">
      <w:pPr>
        <w:pStyle w:val="Textbody"/>
        <w:spacing w:after="0"/>
        <w:jc w:val="both"/>
      </w:pPr>
      <w:r>
        <w:lastRenderedPageBreak/>
        <w:t>ll trattamento sarà svolto in forma automatizzata e/o manuale, nel rispetto di quanto previsto dal D. Lgs.vo n. 196/03 e dal GDPR (Regolamento UE 2016/679).</w:t>
      </w:r>
    </w:p>
    <w:p w14:paraId="7043EC1D" w14:textId="543EACD8" w:rsidR="00037064" w:rsidRDefault="00037064" w:rsidP="00CB63ED">
      <w:pPr>
        <w:pStyle w:val="Textbody"/>
        <w:spacing w:after="0"/>
        <w:jc w:val="both"/>
      </w:pPr>
      <w:r>
        <w:t>Il titolare del trattamento dei dati personali è il Responsabile dei Servizi Sociali - Responsabile Unico del Procedimento.</w:t>
      </w:r>
    </w:p>
    <w:p w14:paraId="0379C193" w14:textId="77777777" w:rsidR="00CB63ED" w:rsidRPr="00CB63ED" w:rsidRDefault="00CB63ED" w:rsidP="00CB63ED">
      <w:pPr>
        <w:pStyle w:val="Textbody"/>
        <w:spacing w:after="0"/>
        <w:jc w:val="both"/>
      </w:pPr>
    </w:p>
    <w:p w14:paraId="78C618A1" w14:textId="77777777" w:rsidR="00037064" w:rsidRDefault="00037064" w:rsidP="00037064">
      <w:pPr>
        <w:pStyle w:val="Textbody"/>
        <w:jc w:val="center"/>
        <w:rPr>
          <w:b/>
          <w:bCs/>
        </w:rPr>
      </w:pPr>
      <w:r>
        <w:rPr>
          <w:b/>
          <w:bCs/>
        </w:rPr>
        <w:t>PUBBLICITÀ</w:t>
      </w:r>
    </w:p>
    <w:p w14:paraId="62ABE1AE" w14:textId="77777777" w:rsidR="00037064" w:rsidRDefault="00037064" w:rsidP="00037064">
      <w:pPr>
        <w:pStyle w:val="Textbody"/>
        <w:jc w:val="both"/>
      </w:pPr>
      <w:r>
        <w:rPr>
          <w:rFonts w:eastAsia="Calibri, Calibri"/>
        </w:rPr>
        <w:t>Il presente Bando è pubblicato sull’Albo Pretorio on line e sul sito internet del Comune di Monopoli, nella sezione “Avvisi pubblici – Bandi e avvisi in atto”.</w:t>
      </w:r>
    </w:p>
    <w:p w14:paraId="76FDC087" w14:textId="77777777" w:rsidR="00037064" w:rsidRDefault="00037064" w:rsidP="00037064">
      <w:pPr>
        <w:pStyle w:val="Textbody"/>
        <w:spacing w:after="0"/>
        <w:jc w:val="both"/>
      </w:pPr>
    </w:p>
    <w:p w14:paraId="7FCFDF98" w14:textId="6DEF29DC" w:rsidR="00037064" w:rsidRDefault="00037064" w:rsidP="00037064">
      <w:pPr>
        <w:pStyle w:val="Textbody"/>
        <w:spacing w:after="0"/>
        <w:jc w:val="both"/>
      </w:pPr>
      <w:r>
        <w:t>Monopoli,</w:t>
      </w:r>
      <w:r w:rsidR="00BD28C9">
        <w:t xml:space="preserve"> 5 maggio 2021</w:t>
      </w:r>
    </w:p>
    <w:p w14:paraId="64C1C16E" w14:textId="77777777" w:rsidR="00037064" w:rsidRDefault="00037064" w:rsidP="00037064">
      <w:pPr>
        <w:pStyle w:val="Textbody"/>
        <w:spacing w:after="0"/>
        <w:jc w:val="both"/>
      </w:pPr>
    </w:p>
    <w:p w14:paraId="7826727F" w14:textId="77777777" w:rsidR="00037064" w:rsidRDefault="00037064" w:rsidP="00037064">
      <w:pPr>
        <w:pStyle w:val="Textbody"/>
        <w:spacing w:after="0"/>
        <w:jc w:val="both"/>
      </w:pPr>
      <w:r>
        <w:tab/>
      </w:r>
      <w:r>
        <w:tab/>
      </w:r>
      <w:r>
        <w:tab/>
      </w:r>
      <w:r>
        <w:tab/>
      </w:r>
      <w:r>
        <w:tab/>
      </w:r>
      <w:r>
        <w:tab/>
      </w:r>
      <w:r>
        <w:tab/>
        <w:t xml:space="preserve">            Il Dirigente della A.O.V</w:t>
      </w:r>
      <w:r>
        <w:tab/>
      </w:r>
      <w:r>
        <w:tab/>
      </w:r>
      <w:r>
        <w:tab/>
      </w:r>
      <w:r>
        <w:tab/>
      </w:r>
      <w:r>
        <w:tab/>
      </w:r>
      <w:r>
        <w:tab/>
        <w:t xml:space="preserve">   </w:t>
      </w:r>
      <w:r>
        <w:tab/>
      </w:r>
      <w:r>
        <w:tab/>
      </w:r>
      <w:r>
        <w:tab/>
      </w:r>
      <w:r>
        <w:tab/>
        <w:t xml:space="preserve"> Dott. Lorenzo Calabrese</w:t>
      </w:r>
    </w:p>
    <w:p w14:paraId="491BE219" w14:textId="77777777" w:rsidR="00880A49" w:rsidRDefault="00880A49"/>
    <w:sectPr w:rsidR="00880A4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63918" w14:textId="77777777" w:rsidR="00202D2D" w:rsidRDefault="00202D2D" w:rsidP="007A4BBD">
      <w:r>
        <w:separator/>
      </w:r>
    </w:p>
  </w:endnote>
  <w:endnote w:type="continuationSeparator" w:id="0">
    <w:p w14:paraId="20147E39" w14:textId="77777777" w:rsidR="00202D2D" w:rsidRDefault="00202D2D" w:rsidP="007A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Calibri">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A6F65" w14:textId="77777777" w:rsidR="00202D2D" w:rsidRDefault="00202D2D" w:rsidP="007A4BBD">
      <w:r>
        <w:separator/>
      </w:r>
    </w:p>
  </w:footnote>
  <w:footnote w:type="continuationSeparator" w:id="0">
    <w:p w14:paraId="1D9B31C7" w14:textId="77777777" w:rsidR="00202D2D" w:rsidRDefault="00202D2D" w:rsidP="007A4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66460"/>
    <w:multiLevelType w:val="hybridMultilevel"/>
    <w:tmpl w:val="E93EA830"/>
    <w:lvl w:ilvl="0" w:tplc="0410000F">
      <w:start w:val="1"/>
      <w:numFmt w:val="decimal"/>
      <w:lvlText w:val="%1."/>
      <w:lvlJc w:val="left"/>
      <w:pPr>
        <w:ind w:left="840" w:hanging="360"/>
      </w:pPr>
    </w:lvl>
    <w:lvl w:ilvl="1" w:tplc="04100019">
      <w:start w:val="1"/>
      <w:numFmt w:val="lowerLetter"/>
      <w:lvlText w:val="%2."/>
      <w:lvlJc w:val="left"/>
      <w:pPr>
        <w:ind w:left="1560" w:hanging="360"/>
      </w:pPr>
    </w:lvl>
    <w:lvl w:ilvl="2" w:tplc="0410001B">
      <w:start w:val="1"/>
      <w:numFmt w:val="lowerRoman"/>
      <w:lvlText w:val="%3."/>
      <w:lvlJc w:val="right"/>
      <w:pPr>
        <w:ind w:left="2280" w:hanging="180"/>
      </w:pPr>
    </w:lvl>
    <w:lvl w:ilvl="3" w:tplc="0410000F">
      <w:start w:val="1"/>
      <w:numFmt w:val="decimal"/>
      <w:lvlText w:val="%4."/>
      <w:lvlJc w:val="left"/>
      <w:pPr>
        <w:ind w:left="3000" w:hanging="360"/>
      </w:pPr>
    </w:lvl>
    <w:lvl w:ilvl="4" w:tplc="04100019">
      <w:start w:val="1"/>
      <w:numFmt w:val="lowerLetter"/>
      <w:lvlText w:val="%5."/>
      <w:lvlJc w:val="left"/>
      <w:pPr>
        <w:ind w:left="3720" w:hanging="360"/>
      </w:pPr>
    </w:lvl>
    <w:lvl w:ilvl="5" w:tplc="0410001B">
      <w:start w:val="1"/>
      <w:numFmt w:val="lowerRoman"/>
      <w:lvlText w:val="%6."/>
      <w:lvlJc w:val="right"/>
      <w:pPr>
        <w:ind w:left="4440" w:hanging="180"/>
      </w:pPr>
    </w:lvl>
    <w:lvl w:ilvl="6" w:tplc="0410000F">
      <w:start w:val="1"/>
      <w:numFmt w:val="decimal"/>
      <w:lvlText w:val="%7."/>
      <w:lvlJc w:val="left"/>
      <w:pPr>
        <w:ind w:left="5160" w:hanging="360"/>
      </w:pPr>
    </w:lvl>
    <w:lvl w:ilvl="7" w:tplc="04100019">
      <w:start w:val="1"/>
      <w:numFmt w:val="lowerLetter"/>
      <w:lvlText w:val="%8."/>
      <w:lvlJc w:val="left"/>
      <w:pPr>
        <w:ind w:left="5880" w:hanging="360"/>
      </w:pPr>
    </w:lvl>
    <w:lvl w:ilvl="8" w:tplc="0410001B">
      <w:start w:val="1"/>
      <w:numFmt w:val="lowerRoman"/>
      <w:lvlText w:val="%9."/>
      <w:lvlJc w:val="right"/>
      <w:pPr>
        <w:ind w:left="6600" w:hanging="180"/>
      </w:pPr>
    </w:lvl>
  </w:abstractNum>
  <w:abstractNum w:abstractNumId="1" w15:restartNumberingAfterBreak="0">
    <w:nsid w:val="37D4066B"/>
    <w:multiLevelType w:val="hybridMultilevel"/>
    <w:tmpl w:val="D8B2D3CE"/>
    <w:lvl w:ilvl="0" w:tplc="0410000D">
      <w:start w:val="1"/>
      <w:numFmt w:val="bullet"/>
      <w:lvlText w:val=""/>
      <w:lvlJc w:val="left"/>
      <w:pPr>
        <w:ind w:left="840" w:hanging="360"/>
      </w:pPr>
      <w:rPr>
        <w:rFonts w:ascii="Wingdings" w:hAnsi="Wingdings" w:hint="default"/>
      </w:rPr>
    </w:lvl>
    <w:lvl w:ilvl="1" w:tplc="04100019">
      <w:start w:val="1"/>
      <w:numFmt w:val="lowerLetter"/>
      <w:lvlText w:val="%2."/>
      <w:lvlJc w:val="left"/>
      <w:pPr>
        <w:ind w:left="1560" w:hanging="360"/>
      </w:pPr>
    </w:lvl>
    <w:lvl w:ilvl="2" w:tplc="0410001B">
      <w:start w:val="1"/>
      <w:numFmt w:val="lowerRoman"/>
      <w:lvlText w:val="%3."/>
      <w:lvlJc w:val="right"/>
      <w:pPr>
        <w:ind w:left="2280" w:hanging="180"/>
      </w:pPr>
    </w:lvl>
    <w:lvl w:ilvl="3" w:tplc="0410000F">
      <w:start w:val="1"/>
      <w:numFmt w:val="decimal"/>
      <w:lvlText w:val="%4."/>
      <w:lvlJc w:val="left"/>
      <w:pPr>
        <w:ind w:left="3000" w:hanging="360"/>
      </w:pPr>
    </w:lvl>
    <w:lvl w:ilvl="4" w:tplc="04100019">
      <w:start w:val="1"/>
      <w:numFmt w:val="lowerLetter"/>
      <w:lvlText w:val="%5."/>
      <w:lvlJc w:val="left"/>
      <w:pPr>
        <w:ind w:left="3720" w:hanging="360"/>
      </w:pPr>
    </w:lvl>
    <w:lvl w:ilvl="5" w:tplc="0410001B">
      <w:start w:val="1"/>
      <w:numFmt w:val="lowerRoman"/>
      <w:lvlText w:val="%6."/>
      <w:lvlJc w:val="right"/>
      <w:pPr>
        <w:ind w:left="4440" w:hanging="180"/>
      </w:pPr>
    </w:lvl>
    <w:lvl w:ilvl="6" w:tplc="0410000F">
      <w:start w:val="1"/>
      <w:numFmt w:val="decimal"/>
      <w:lvlText w:val="%7."/>
      <w:lvlJc w:val="left"/>
      <w:pPr>
        <w:ind w:left="5160" w:hanging="360"/>
      </w:pPr>
    </w:lvl>
    <w:lvl w:ilvl="7" w:tplc="04100019">
      <w:start w:val="1"/>
      <w:numFmt w:val="lowerLetter"/>
      <w:lvlText w:val="%8."/>
      <w:lvlJc w:val="left"/>
      <w:pPr>
        <w:ind w:left="5880" w:hanging="360"/>
      </w:pPr>
    </w:lvl>
    <w:lvl w:ilvl="8" w:tplc="0410001B">
      <w:start w:val="1"/>
      <w:numFmt w:val="lowerRoman"/>
      <w:lvlText w:val="%9."/>
      <w:lvlJc w:val="right"/>
      <w:pPr>
        <w:ind w:left="6600" w:hanging="180"/>
      </w:pPr>
    </w:lvl>
  </w:abstractNum>
  <w:abstractNum w:abstractNumId="2" w15:restartNumberingAfterBreak="0">
    <w:nsid w:val="57C1592A"/>
    <w:multiLevelType w:val="multilevel"/>
    <w:tmpl w:val="D89A4034"/>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A4"/>
    <w:rsid w:val="00037064"/>
    <w:rsid w:val="00041599"/>
    <w:rsid w:val="00092333"/>
    <w:rsid w:val="001C4330"/>
    <w:rsid w:val="001C542E"/>
    <w:rsid w:val="00202D2D"/>
    <w:rsid w:val="002843AB"/>
    <w:rsid w:val="002A2077"/>
    <w:rsid w:val="002B2426"/>
    <w:rsid w:val="002B49B6"/>
    <w:rsid w:val="002E1318"/>
    <w:rsid w:val="0032506A"/>
    <w:rsid w:val="00345730"/>
    <w:rsid w:val="003729BC"/>
    <w:rsid w:val="003747C5"/>
    <w:rsid w:val="003A4A6F"/>
    <w:rsid w:val="003D44FA"/>
    <w:rsid w:val="00474359"/>
    <w:rsid w:val="004B66A2"/>
    <w:rsid w:val="004C7B95"/>
    <w:rsid w:val="004E67DA"/>
    <w:rsid w:val="00514FA1"/>
    <w:rsid w:val="005A534F"/>
    <w:rsid w:val="005C36CD"/>
    <w:rsid w:val="0062017D"/>
    <w:rsid w:val="0069150D"/>
    <w:rsid w:val="006A0889"/>
    <w:rsid w:val="006F0CB4"/>
    <w:rsid w:val="00713B71"/>
    <w:rsid w:val="0073687D"/>
    <w:rsid w:val="007528FA"/>
    <w:rsid w:val="00761D1C"/>
    <w:rsid w:val="00772E3D"/>
    <w:rsid w:val="00792D8C"/>
    <w:rsid w:val="007972E9"/>
    <w:rsid w:val="007A4BBD"/>
    <w:rsid w:val="00837E82"/>
    <w:rsid w:val="00880A49"/>
    <w:rsid w:val="00882B06"/>
    <w:rsid w:val="008A52FB"/>
    <w:rsid w:val="009642FD"/>
    <w:rsid w:val="009A7A6B"/>
    <w:rsid w:val="00B67CA4"/>
    <w:rsid w:val="00BD23DD"/>
    <w:rsid w:val="00BD28C9"/>
    <w:rsid w:val="00BD7FA4"/>
    <w:rsid w:val="00CB63ED"/>
    <w:rsid w:val="00CC3DC7"/>
    <w:rsid w:val="00CD5425"/>
    <w:rsid w:val="00D25C3B"/>
    <w:rsid w:val="00DC7D0F"/>
    <w:rsid w:val="00E209A6"/>
    <w:rsid w:val="00E755C1"/>
    <w:rsid w:val="00EA31D1"/>
    <w:rsid w:val="00ED1B50"/>
    <w:rsid w:val="00F12965"/>
    <w:rsid w:val="00F400C1"/>
    <w:rsid w:val="00F977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9C616"/>
  <w15:docId w15:val="{99E8A1E7-5953-4F67-8343-16E2FAE5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3706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rsid w:val="00037064"/>
    <w:pPr>
      <w:widowControl/>
      <w:spacing w:after="140" w:line="276" w:lineRule="auto"/>
    </w:pPr>
    <w:rPr>
      <w:rFonts w:eastAsia="Times New Roman" w:cs="Times New Roman"/>
      <w:lang w:eastAsia="it-IT" w:bidi="ar-SA"/>
    </w:rPr>
  </w:style>
  <w:style w:type="paragraph" w:customStyle="1" w:styleId="Default">
    <w:name w:val="Default"/>
    <w:rsid w:val="00037064"/>
    <w:pPr>
      <w:widowControl w:val="0"/>
      <w:suppressAutoHyphens/>
      <w:autoSpaceDN w:val="0"/>
      <w:spacing w:after="0" w:line="240" w:lineRule="auto"/>
    </w:pPr>
    <w:rPr>
      <w:rFonts w:ascii="Times New Roman" w:eastAsia="Times New Roman" w:hAnsi="Times New Roman" w:cs="Times New Roman"/>
      <w:color w:val="000000"/>
      <w:kern w:val="3"/>
      <w:sz w:val="24"/>
      <w:szCs w:val="20"/>
      <w:lang w:eastAsia="it-IT"/>
    </w:rPr>
  </w:style>
  <w:style w:type="table" w:styleId="Grigliatabella">
    <w:name w:val="Table Grid"/>
    <w:basedOn w:val="Tabellanormale"/>
    <w:uiPriority w:val="59"/>
    <w:rsid w:val="00037064"/>
    <w:pPr>
      <w:widowControl w:val="0"/>
      <w:suppressAutoHyphens/>
      <w:autoSpaceDN w:val="0"/>
      <w:spacing w:after="0" w:line="240" w:lineRule="auto"/>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037064"/>
    <w:rPr>
      <w:color w:val="0000FF"/>
      <w:u w:val="single"/>
    </w:rPr>
  </w:style>
  <w:style w:type="paragraph" w:styleId="Testofumetto">
    <w:name w:val="Balloon Text"/>
    <w:basedOn w:val="Normale"/>
    <w:link w:val="TestofumettoCarattere"/>
    <w:uiPriority w:val="99"/>
    <w:semiHidden/>
    <w:unhideWhenUsed/>
    <w:rsid w:val="00E755C1"/>
    <w:rPr>
      <w:rFonts w:ascii="Tahoma" w:hAnsi="Tahoma"/>
      <w:sz w:val="16"/>
      <w:szCs w:val="14"/>
    </w:rPr>
  </w:style>
  <w:style w:type="character" w:customStyle="1" w:styleId="TestofumettoCarattere">
    <w:name w:val="Testo fumetto Carattere"/>
    <w:basedOn w:val="Carpredefinitoparagrafo"/>
    <w:link w:val="Testofumetto"/>
    <w:uiPriority w:val="99"/>
    <w:semiHidden/>
    <w:rsid w:val="00E755C1"/>
    <w:rPr>
      <w:rFonts w:ascii="Tahoma" w:eastAsia="SimSun" w:hAnsi="Tahoma" w:cs="Mangal"/>
      <w:kern w:val="3"/>
      <w:sz w:val="16"/>
      <w:szCs w:val="14"/>
      <w:lang w:eastAsia="zh-CN" w:bidi="hi-IN"/>
    </w:rPr>
  </w:style>
  <w:style w:type="paragraph" w:styleId="NormaleWeb">
    <w:name w:val="Normal (Web)"/>
    <w:basedOn w:val="Normale"/>
    <w:uiPriority w:val="99"/>
    <w:semiHidden/>
    <w:unhideWhenUsed/>
    <w:rsid w:val="008A52FB"/>
    <w:pPr>
      <w:widowControl/>
      <w:suppressAutoHyphens w:val="0"/>
      <w:autoSpaceDN/>
      <w:spacing w:before="100" w:beforeAutospacing="1" w:after="119"/>
    </w:pPr>
    <w:rPr>
      <w:rFonts w:eastAsia="Times New Roman" w:cs="Times New Roman"/>
      <w:kern w:val="0"/>
      <w:lang w:eastAsia="it-IT" w:bidi="ar-SA"/>
    </w:rPr>
  </w:style>
  <w:style w:type="paragraph" w:customStyle="1" w:styleId="western">
    <w:name w:val="western"/>
    <w:basedOn w:val="Normale"/>
    <w:rsid w:val="00F400C1"/>
    <w:pPr>
      <w:widowControl/>
      <w:suppressAutoHyphens w:val="0"/>
      <w:autoSpaceDN/>
      <w:spacing w:before="100" w:beforeAutospacing="1" w:after="119"/>
    </w:pPr>
    <w:rPr>
      <w:rFonts w:eastAsia="Times New Roman" w:cs="Times New Roman"/>
      <w:kern w:val="0"/>
      <w:lang w:eastAsia="it-IT" w:bidi="ar-SA"/>
    </w:rPr>
  </w:style>
  <w:style w:type="paragraph" w:styleId="Intestazione">
    <w:name w:val="header"/>
    <w:basedOn w:val="Normale"/>
    <w:link w:val="IntestazioneCarattere"/>
    <w:uiPriority w:val="99"/>
    <w:unhideWhenUsed/>
    <w:rsid w:val="007A4BBD"/>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7A4BBD"/>
    <w:rPr>
      <w:rFonts w:ascii="Times New Roman" w:eastAsia="SimSun" w:hAnsi="Times New Roman" w:cs="Mangal"/>
      <w:kern w:val="3"/>
      <w:sz w:val="24"/>
      <w:szCs w:val="21"/>
      <w:lang w:eastAsia="zh-CN" w:bidi="hi-IN"/>
    </w:rPr>
  </w:style>
  <w:style w:type="paragraph" w:styleId="Pidipagina">
    <w:name w:val="footer"/>
    <w:basedOn w:val="Normale"/>
    <w:link w:val="PidipaginaCarattere"/>
    <w:uiPriority w:val="99"/>
    <w:unhideWhenUsed/>
    <w:rsid w:val="007A4BBD"/>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7A4BBD"/>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7302">
      <w:bodyDiv w:val="1"/>
      <w:marLeft w:val="0"/>
      <w:marRight w:val="0"/>
      <w:marTop w:val="0"/>
      <w:marBottom w:val="0"/>
      <w:divBdr>
        <w:top w:val="none" w:sz="0" w:space="0" w:color="auto"/>
        <w:left w:val="none" w:sz="0" w:space="0" w:color="auto"/>
        <w:bottom w:val="none" w:sz="0" w:space="0" w:color="auto"/>
        <w:right w:val="none" w:sz="0" w:space="0" w:color="auto"/>
      </w:divBdr>
    </w:div>
    <w:div w:id="235825575">
      <w:bodyDiv w:val="1"/>
      <w:marLeft w:val="0"/>
      <w:marRight w:val="0"/>
      <w:marTop w:val="0"/>
      <w:marBottom w:val="0"/>
      <w:divBdr>
        <w:top w:val="none" w:sz="0" w:space="0" w:color="auto"/>
        <w:left w:val="none" w:sz="0" w:space="0" w:color="auto"/>
        <w:bottom w:val="none" w:sz="0" w:space="0" w:color="auto"/>
        <w:right w:val="none" w:sz="0" w:space="0" w:color="auto"/>
      </w:divBdr>
    </w:div>
    <w:div w:id="7865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stanzadelcittadino.it/comune-di-monopoli/servizi/bonus-alimentar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2.stanzadelcittadino.it/comune-di-monopoli/servizi/bonus-alimentar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1160</Words>
  <Characters>6616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AURELIA LONGO</dc:creator>
  <cp:lastModifiedBy>Massimo Di Monte</cp:lastModifiedBy>
  <cp:revision>2</cp:revision>
  <dcterms:created xsi:type="dcterms:W3CDTF">2021-05-05T12:29:00Z</dcterms:created>
  <dcterms:modified xsi:type="dcterms:W3CDTF">2021-05-05T12:29:00Z</dcterms:modified>
</cp:coreProperties>
</file>