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39" w:rsidRDefault="004266E8" w:rsidP="00B35639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Nome: </w:t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</w:r>
      <w:r w:rsidR="005B5590">
        <w:rPr>
          <w:snapToGrid w:val="0"/>
          <w:sz w:val="24"/>
        </w:rPr>
        <w:tab/>
        <w:t xml:space="preserve">ALL. </w:t>
      </w:r>
      <w:bookmarkStart w:id="0" w:name="_GoBack"/>
      <w:bookmarkEnd w:id="0"/>
    </w:p>
    <w:p w:rsidR="004266E8" w:rsidRDefault="004266E8" w:rsidP="00B35639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Cognome: </w:t>
      </w:r>
    </w:p>
    <w:p w:rsidR="008F75AF" w:rsidRPr="00A150F9" w:rsidRDefault="008F75AF" w:rsidP="004266E8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 w:cs="Calibri"/>
          <w:szCs w:val="24"/>
        </w:rPr>
      </w:pPr>
      <w:bookmarkStart w:id="1" w:name="_Toc222055251"/>
      <w:r w:rsidRPr="00A150F9">
        <w:rPr>
          <w:rFonts w:ascii="Calibri" w:hAnsi="Calibri" w:cs="Calibri"/>
          <w:szCs w:val="24"/>
        </w:rPr>
        <w:t>Scheda di riepilogo dei titoli di studio</w:t>
      </w:r>
      <w:bookmarkEnd w:id="1"/>
    </w:p>
    <w:p w:rsidR="00B35639" w:rsidRPr="008F75AF" w:rsidRDefault="00B35639" w:rsidP="00B35639">
      <w:pPr>
        <w:widowControl w:val="0"/>
        <w:spacing w:before="120" w:after="120"/>
        <w:jc w:val="both"/>
        <w:rPr>
          <w:rFonts w:ascii="Calibri" w:hAnsi="Calibri" w:cs="Calibri"/>
          <w:snapToGrid w:val="0"/>
        </w:rPr>
      </w:pPr>
    </w:p>
    <w:tbl>
      <w:tblPr>
        <w:tblStyle w:val="Grigliatabella"/>
        <w:tblW w:w="0" w:type="auto"/>
        <w:tblLook w:val="04A0"/>
      </w:tblPr>
      <w:tblGrid>
        <w:gridCol w:w="1736"/>
        <w:gridCol w:w="1852"/>
        <w:gridCol w:w="2186"/>
        <w:gridCol w:w="2470"/>
        <w:gridCol w:w="2027"/>
        <w:gridCol w:w="2265"/>
      </w:tblGrid>
      <w:tr w:rsidR="00586710" w:rsidRPr="008F75AF" w:rsidTr="008F75AF">
        <w:tc>
          <w:tcPr>
            <w:tcW w:w="1736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52" w:type="dxa"/>
          </w:tcPr>
          <w:p w:rsidR="00586710" w:rsidRDefault="00586710" w:rsidP="00586710">
            <w:pPr>
              <w:pStyle w:val="Paragrafoelenco"/>
              <w:widowControl w:val="0"/>
              <w:spacing w:before="120" w:after="120"/>
              <w:ind w:left="290"/>
            </w:pPr>
            <w:r>
              <w:rPr>
                <w:sz w:val="22"/>
                <w:szCs w:val="22"/>
              </w:rPr>
              <w:t>Titolo valido per l’accesso</w:t>
            </w:r>
          </w:p>
          <w:p w:rsidR="00586710" w:rsidRPr="008F75AF" w:rsidRDefault="00586710" w:rsidP="008F75AF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2186" w:type="dxa"/>
          </w:tcPr>
          <w:p w:rsidR="00586710" w:rsidRPr="008F75AF" w:rsidRDefault="00586710" w:rsidP="008F75AF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40EDA">
              <w:t>Diploma di laurea</w:t>
            </w:r>
            <w:r>
              <w:t xml:space="preserve"> (solo se posseduto oltre al diploma)</w:t>
            </w:r>
          </w:p>
        </w:tc>
        <w:tc>
          <w:tcPr>
            <w:tcW w:w="2470" w:type="dxa"/>
          </w:tcPr>
          <w:p w:rsidR="00586710" w:rsidRPr="008F75AF" w:rsidRDefault="00586710" w:rsidP="008F75AF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40EDA">
              <w:t>Ulteriore diploma di scuola media di 2° grado</w:t>
            </w:r>
          </w:p>
        </w:tc>
        <w:tc>
          <w:tcPr>
            <w:tcW w:w="2027" w:type="dxa"/>
          </w:tcPr>
          <w:p w:rsidR="00586710" w:rsidRPr="008F75AF" w:rsidRDefault="00586710" w:rsidP="008F75AF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B40EDA">
              <w:t xml:space="preserve">Corsi di specializzazione o perfezionamento conclusi con esami, costituenti titolo di studio ed attinenti alla professionalità del posto </w:t>
            </w:r>
            <w:r>
              <w:t>in oggetto</w:t>
            </w:r>
          </w:p>
        </w:tc>
        <w:tc>
          <w:tcPr>
            <w:tcW w:w="2265" w:type="dxa"/>
          </w:tcPr>
          <w:p w:rsidR="00586710" w:rsidRPr="008F75AF" w:rsidRDefault="00586710" w:rsidP="008F75AF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B40EDA">
              <w:t xml:space="preserve">Corsi di specializzazione o perfezionamento conclusi con esami, costituenti titolo di studio non attinenti alla professionalità del posto </w:t>
            </w:r>
            <w:r>
              <w:t>in oggetto</w:t>
            </w:r>
          </w:p>
        </w:tc>
      </w:tr>
      <w:tr w:rsidR="00586710" w:rsidRPr="008F75AF" w:rsidTr="008F75AF">
        <w:tc>
          <w:tcPr>
            <w:tcW w:w="1736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  <w:b/>
                <w:snapToGrid w:val="0"/>
              </w:rPr>
            </w:pPr>
            <w:r w:rsidRPr="008F75AF">
              <w:rPr>
                <w:rFonts w:ascii="Calibri" w:hAnsi="Calibri" w:cs="Calibri"/>
                <w:b/>
                <w:snapToGrid w:val="0"/>
              </w:rPr>
              <w:t xml:space="preserve">Denominazione titolo </w:t>
            </w:r>
          </w:p>
        </w:tc>
        <w:tc>
          <w:tcPr>
            <w:tcW w:w="1852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86" w:type="dxa"/>
          </w:tcPr>
          <w:p w:rsidR="00586710" w:rsidRPr="008F75AF" w:rsidRDefault="00586710" w:rsidP="008F75AF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470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586710" w:rsidRPr="008F75AF" w:rsidTr="008F75AF">
        <w:tc>
          <w:tcPr>
            <w:tcW w:w="1736" w:type="dxa"/>
          </w:tcPr>
          <w:p w:rsidR="00586710" w:rsidRPr="008F75AF" w:rsidRDefault="00586710" w:rsidP="008F75AF">
            <w:pPr>
              <w:widowControl w:val="0"/>
              <w:spacing w:before="120" w:after="120"/>
              <w:jc w:val="both"/>
              <w:rPr>
                <w:rFonts w:ascii="Calibri" w:hAnsi="Calibri" w:cs="Calibri"/>
                <w:b/>
                <w:snapToGrid w:val="0"/>
              </w:rPr>
            </w:pPr>
            <w:r w:rsidRPr="008F75AF">
              <w:rPr>
                <w:rFonts w:ascii="Calibri" w:hAnsi="Calibri" w:cs="Calibri"/>
                <w:b/>
                <w:snapToGrid w:val="0"/>
              </w:rPr>
              <w:t xml:space="preserve">Ente pubblico preso cui si è conseguito il titolo </w:t>
            </w:r>
          </w:p>
        </w:tc>
        <w:tc>
          <w:tcPr>
            <w:tcW w:w="1852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86" w:type="dxa"/>
          </w:tcPr>
          <w:p w:rsidR="00586710" w:rsidRPr="008F75AF" w:rsidRDefault="00586710" w:rsidP="008F75AF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470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586710" w:rsidRPr="008F75AF" w:rsidTr="008F75AF">
        <w:tc>
          <w:tcPr>
            <w:tcW w:w="1736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  <w:b/>
                <w:snapToGrid w:val="0"/>
              </w:rPr>
            </w:pPr>
            <w:r w:rsidRPr="008F75AF">
              <w:rPr>
                <w:rFonts w:ascii="Calibri" w:hAnsi="Calibri" w:cs="Calibri"/>
                <w:b/>
                <w:snapToGrid w:val="0"/>
              </w:rPr>
              <w:t>Istituto privato equiparato (oltre alla denominazione inserire estremi di equiparazione)</w:t>
            </w:r>
          </w:p>
        </w:tc>
        <w:tc>
          <w:tcPr>
            <w:tcW w:w="1852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86" w:type="dxa"/>
          </w:tcPr>
          <w:p w:rsidR="00586710" w:rsidRPr="008F75AF" w:rsidRDefault="00586710" w:rsidP="008F75AF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470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586710" w:rsidRPr="008F75AF" w:rsidTr="008F75AF">
        <w:tc>
          <w:tcPr>
            <w:tcW w:w="1736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  <w:b/>
                <w:snapToGrid w:val="0"/>
              </w:rPr>
            </w:pPr>
            <w:r w:rsidRPr="008F75AF">
              <w:rPr>
                <w:rFonts w:ascii="Calibri" w:hAnsi="Calibri" w:cs="Calibri"/>
                <w:b/>
                <w:snapToGrid w:val="0"/>
              </w:rPr>
              <w:t xml:space="preserve">Votazione conseguita </w:t>
            </w:r>
          </w:p>
        </w:tc>
        <w:tc>
          <w:tcPr>
            <w:tcW w:w="1852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86" w:type="dxa"/>
          </w:tcPr>
          <w:p w:rsidR="00586710" w:rsidRPr="008F75AF" w:rsidRDefault="00586710" w:rsidP="008F75AF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470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586710" w:rsidRPr="008F75AF" w:rsidRDefault="00586710" w:rsidP="00B35639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</w:tbl>
    <w:p w:rsidR="00DB70F1" w:rsidRDefault="00DB70F1" w:rsidP="008A59F8"/>
    <w:p w:rsidR="00DB70F1" w:rsidRPr="003F48F2" w:rsidRDefault="00DB70F1" w:rsidP="008A59F8">
      <w:r>
        <w:t>FIRMA</w:t>
      </w:r>
    </w:p>
    <w:sectPr w:rsidR="00DB70F1" w:rsidRPr="003F48F2" w:rsidSect="00DB70F1">
      <w:type w:val="continuous"/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1E3"/>
    <w:multiLevelType w:val="hybridMultilevel"/>
    <w:tmpl w:val="76CE3BBC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64BC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716D"/>
    <w:multiLevelType w:val="hybridMultilevel"/>
    <w:tmpl w:val="8D00AE10"/>
    <w:lvl w:ilvl="0" w:tplc="C74403F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A87B7F"/>
    <w:multiLevelType w:val="hybridMultilevel"/>
    <w:tmpl w:val="1DB85C62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05322"/>
    <w:multiLevelType w:val="hybridMultilevel"/>
    <w:tmpl w:val="27983C24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90B60"/>
    <w:multiLevelType w:val="hybridMultilevel"/>
    <w:tmpl w:val="01EC1988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F2381"/>
    <w:multiLevelType w:val="hybridMultilevel"/>
    <w:tmpl w:val="5F9A20B4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657A6"/>
    <w:multiLevelType w:val="hybridMultilevel"/>
    <w:tmpl w:val="E2B85CC6"/>
    <w:lvl w:ilvl="0" w:tplc="930CC812">
      <w:start w:val="1"/>
      <w:numFmt w:val="lowerLetter"/>
      <w:lvlText w:val="%1)"/>
      <w:lvlJc w:val="left"/>
      <w:pPr>
        <w:ind w:left="2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0" w:hanging="360"/>
      </w:pPr>
    </w:lvl>
    <w:lvl w:ilvl="2" w:tplc="0410001B" w:tentative="1">
      <w:start w:val="1"/>
      <w:numFmt w:val="lowerRoman"/>
      <w:lvlText w:val="%3."/>
      <w:lvlJc w:val="right"/>
      <w:pPr>
        <w:ind w:left="1730" w:hanging="180"/>
      </w:pPr>
    </w:lvl>
    <w:lvl w:ilvl="3" w:tplc="0410000F" w:tentative="1">
      <w:start w:val="1"/>
      <w:numFmt w:val="decimal"/>
      <w:lvlText w:val="%4."/>
      <w:lvlJc w:val="left"/>
      <w:pPr>
        <w:ind w:left="2450" w:hanging="360"/>
      </w:pPr>
    </w:lvl>
    <w:lvl w:ilvl="4" w:tplc="04100019" w:tentative="1">
      <w:start w:val="1"/>
      <w:numFmt w:val="lowerLetter"/>
      <w:lvlText w:val="%5."/>
      <w:lvlJc w:val="left"/>
      <w:pPr>
        <w:ind w:left="3170" w:hanging="360"/>
      </w:pPr>
    </w:lvl>
    <w:lvl w:ilvl="5" w:tplc="0410001B" w:tentative="1">
      <w:start w:val="1"/>
      <w:numFmt w:val="lowerRoman"/>
      <w:lvlText w:val="%6."/>
      <w:lvlJc w:val="right"/>
      <w:pPr>
        <w:ind w:left="3890" w:hanging="180"/>
      </w:pPr>
    </w:lvl>
    <w:lvl w:ilvl="6" w:tplc="0410000F" w:tentative="1">
      <w:start w:val="1"/>
      <w:numFmt w:val="decimal"/>
      <w:lvlText w:val="%7."/>
      <w:lvlJc w:val="left"/>
      <w:pPr>
        <w:ind w:left="4610" w:hanging="360"/>
      </w:pPr>
    </w:lvl>
    <w:lvl w:ilvl="7" w:tplc="04100019" w:tentative="1">
      <w:start w:val="1"/>
      <w:numFmt w:val="lowerLetter"/>
      <w:lvlText w:val="%8."/>
      <w:lvlJc w:val="left"/>
      <w:pPr>
        <w:ind w:left="5330" w:hanging="360"/>
      </w:pPr>
    </w:lvl>
    <w:lvl w:ilvl="8" w:tplc="0410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7">
    <w:nsid w:val="65470F8A"/>
    <w:multiLevelType w:val="hybridMultilevel"/>
    <w:tmpl w:val="39303F58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compat/>
  <w:rsids>
    <w:rsidRoot w:val="00767585"/>
    <w:rsid w:val="00036917"/>
    <w:rsid w:val="0008287A"/>
    <w:rsid w:val="000D1C23"/>
    <w:rsid w:val="001B7AC1"/>
    <w:rsid w:val="00277164"/>
    <w:rsid w:val="002C705D"/>
    <w:rsid w:val="00310A07"/>
    <w:rsid w:val="003F48F2"/>
    <w:rsid w:val="004266E8"/>
    <w:rsid w:val="00442DD6"/>
    <w:rsid w:val="00505662"/>
    <w:rsid w:val="005477E0"/>
    <w:rsid w:val="00586710"/>
    <w:rsid w:val="005B2822"/>
    <w:rsid w:val="005B5590"/>
    <w:rsid w:val="0061792B"/>
    <w:rsid w:val="00767585"/>
    <w:rsid w:val="00813234"/>
    <w:rsid w:val="008A59F8"/>
    <w:rsid w:val="008F75AF"/>
    <w:rsid w:val="00946585"/>
    <w:rsid w:val="00995EFD"/>
    <w:rsid w:val="009A0538"/>
    <w:rsid w:val="009A1994"/>
    <w:rsid w:val="00A150F9"/>
    <w:rsid w:val="00B35639"/>
    <w:rsid w:val="00B6170B"/>
    <w:rsid w:val="00B71579"/>
    <w:rsid w:val="00D228BA"/>
    <w:rsid w:val="00DB70F1"/>
    <w:rsid w:val="00E40E0C"/>
    <w:rsid w:val="00EE2606"/>
    <w:rsid w:val="00F45BF2"/>
    <w:rsid w:val="00FA3E22"/>
    <w:rsid w:val="00FB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5639"/>
    <w:pPr>
      <w:keepNext/>
      <w:widowControl w:val="0"/>
      <w:jc w:val="center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B35639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6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563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rsid w:val="00B3563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0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7CCD1-7C77-4FC6-9B51-0C040096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SPINOZZI</dc:creator>
  <cp:lastModifiedBy>alo.jessica</cp:lastModifiedBy>
  <cp:revision>2</cp:revision>
  <cp:lastPrinted>2014-01-10T09:21:00Z</cp:lastPrinted>
  <dcterms:created xsi:type="dcterms:W3CDTF">2021-05-05T11:40:00Z</dcterms:created>
  <dcterms:modified xsi:type="dcterms:W3CDTF">2021-05-05T11:40:00Z</dcterms:modified>
</cp:coreProperties>
</file>