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18" w:rsidRPr="007A7218" w:rsidRDefault="008E4ECC" w:rsidP="008E4ECC">
      <w:pPr>
        <w:pStyle w:val="NormaleWeb"/>
        <w:rPr>
          <w:color w:val="2E74B5" w:themeColor="accent5" w:themeShade="BF"/>
        </w:rPr>
      </w:pPr>
      <w:r>
        <w:t>Modalità di riscossione dei compensi per i componenti dei seggi elettorali</w:t>
      </w:r>
      <w:r>
        <w:br/>
        <w:t> </w:t>
      </w:r>
      <w:r>
        <w:br/>
        <w:t> </w:t>
      </w:r>
      <w:r>
        <w:br/>
      </w:r>
      <w:r>
        <w:rPr>
          <w:rStyle w:val="Enfasigrassetto"/>
        </w:rPr>
        <w:t>AVVISO</w:t>
      </w:r>
      <w:r>
        <w:br/>
      </w:r>
      <w:r>
        <w:rPr>
          <w:rStyle w:val="Enfasigrassetto"/>
        </w:rPr>
        <w:t xml:space="preserve">Referendum Costituzionale del </w:t>
      </w:r>
      <w:r w:rsidR="006730E8">
        <w:rPr>
          <w:rStyle w:val="Enfasigrassetto"/>
        </w:rPr>
        <w:t>1</w:t>
      </w:r>
      <w:r>
        <w:rPr>
          <w:rStyle w:val="Enfasigrassetto"/>
        </w:rPr>
        <w:t>2</w:t>
      </w:r>
      <w:r w:rsidR="006730E8">
        <w:rPr>
          <w:rStyle w:val="Enfasigrassetto"/>
        </w:rPr>
        <w:t xml:space="preserve"> Giugno</w:t>
      </w:r>
      <w:r>
        <w:rPr>
          <w:rStyle w:val="Enfasigrassetto"/>
        </w:rPr>
        <w:t xml:space="preserve"> 202</w:t>
      </w:r>
      <w:r w:rsidR="006730E8">
        <w:rPr>
          <w:rStyle w:val="Enfasigrassetto"/>
        </w:rPr>
        <w:t>2</w:t>
      </w:r>
      <w:r>
        <w:br/>
      </w:r>
      <w:r>
        <w:rPr>
          <w:rStyle w:val="Enfasigrassetto"/>
        </w:rPr>
        <w:t>Modalità di riscossione dei compensi per i componenti dei seggi elettorali</w:t>
      </w:r>
      <w:r>
        <w:br/>
        <w:t> </w:t>
      </w:r>
      <w:r>
        <w:br/>
        <w:t>Allo scopo di facilitare le operazioni di pagamento delle competenze spettanti ai componenti dei seggi elettorali, si comunica che sarà possibile riscuotere i compensi nelle seguenti modalità, a scelta dell’avente diritto:</w:t>
      </w:r>
      <w:r>
        <w:br/>
        <w:t> </w:t>
      </w:r>
      <w:r>
        <w:br/>
        <w:t xml:space="preserve">a)    </w:t>
      </w:r>
      <w:r>
        <w:rPr>
          <w:rStyle w:val="Enfasigrassetto"/>
        </w:rPr>
        <w:t>accredito in c/c bancario e/o postale,</w:t>
      </w:r>
      <w:r>
        <w:t xml:space="preserve"> fornendo le proprie coordinate postali/bancarie al servizio comunale competente alla liquidazione dei compensi, con la compilazione del modulo allegato, sottoscritto, da presentare in modalità elettronica, in forma di copia informatica per immagine, conforme al documento originale analogico, ovvero scansione del modulo originale cartaceo sottoscritto, in documento pdf, accompagnata dalla copia informatica di un documento di identità, in corso di validità, del richiedente, da inviare a mezzo posta elettronica, a</w:t>
      </w:r>
      <w:r w:rsidR="00D73614">
        <w:t>l</w:t>
      </w:r>
      <w:r>
        <w:t xml:space="preserve"> seguent</w:t>
      </w:r>
      <w:r w:rsidR="007A7218">
        <w:t>e</w:t>
      </w:r>
      <w:r>
        <w:t xml:space="preserve"> indirizz</w:t>
      </w:r>
      <w:r w:rsidR="007A7218">
        <w:t>o</w:t>
      </w:r>
      <w:r>
        <w:t xml:space="preserve">: </w:t>
      </w:r>
      <w:hyperlink r:id="rId4" w:history="1">
        <w:r w:rsidR="007A7218" w:rsidRPr="00A717B3">
          <w:rPr>
            <w:rStyle w:val="Collegamentoipertestuale"/>
          </w:rPr>
          <w:t>servizio.economato@comune.monopoli.ba.it</w:t>
        </w:r>
      </w:hyperlink>
      <w:r w:rsidR="00D73614" w:rsidRPr="007A7218">
        <w:rPr>
          <w:color w:val="2E74B5" w:themeColor="accent5" w:themeShade="BF"/>
        </w:rPr>
        <w:t>;</w:t>
      </w:r>
    </w:p>
    <w:p w:rsidR="008E4ECC" w:rsidRDefault="008E4ECC" w:rsidP="008E4ECC">
      <w:pPr>
        <w:pStyle w:val="NormaleWeb"/>
      </w:pPr>
      <w:r>
        <w:t xml:space="preserve"> -    il tutto </w:t>
      </w:r>
      <w:r>
        <w:rPr>
          <w:rStyle w:val="Enfasigrassetto"/>
        </w:rPr>
        <w:t>da inviare entro e non oltre il 1</w:t>
      </w:r>
      <w:r w:rsidR="006730E8">
        <w:rPr>
          <w:rStyle w:val="Enfasigrassetto"/>
        </w:rPr>
        <w:t>0</w:t>
      </w:r>
      <w:r>
        <w:rPr>
          <w:rStyle w:val="Enfasigrassetto"/>
        </w:rPr>
        <w:t>/0</w:t>
      </w:r>
      <w:r w:rsidR="006730E8">
        <w:rPr>
          <w:rStyle w:val="Enfasigrassetto"/>
        </w:rPr>
        <w:t>6</w:t>
      </w:r>
      <w:r>
        <w:rPr>
          <w:rStyle w:val="Enfasigrassetto"/>
        </w:rPr>
        <w:t>/202</w:t>
      </w:r>
      <w:r w:rsidR="006730E8">
        <w:rPr>
          <w:rStyle w:val="Enfasigrassetto"/>
        </w:rPr>
        <w:t>2</w:t>
      </w:r>
      <w:r>
        <w:rPr>
          <w:rStyle w:val="Enfasigrassetto"/>
        </w:rPr>
        <w:t>.</w:t>
      </w:r>
      <w:bookmarkStart w:id="0" w:name="_GoBack"/>
      <w:bookmarkEnd w:id="0"/>
    </w:p>
    <w:p w:rsidR="008E4ECC" w:rsidRDefault="008E4ECC" w:rsidP="008E4ECC">
      <w:pPr>
        <w:pStyle w:val="NormaleWeb"/>
      </w:pPr>
      <w:r>
        <w:t>Si precisa che per effettuare il pagamento con accredito in c/c bancario e/o postale, il suddetto conto deve essere intestato al beneficiario del compenso;</w:t>
      </w:r>
      <w:r>
        <w:br/>
        <w:t> </w:t>
      </w:r>
      <w:r>
        <w:br/>
        <w:t>b)   </w:t>
      </w:r>
      <w:r>
        <w:rPr>
          <w:rStyle w:val="Enfasigrassetto"/>
        </w:rPr>
        <w:t xml:space="preserve"> in contanti </w:t>
      </w:r>
      <w:r>
        <w:t xml:space="preserve">presso gli sportelli della Tesoreria Comunale, </w:t>
      </w:r>
      <w:r w:rsidR="006730E8" w:rsidRPr="006730E8">
        <w:t xml:space="preserve">Banca Monte </w:t>
      </w:r>
      <w:r w:rsidR="006730E8">
        <w:t>d</w:t>
      </w:r>
      <w:r w:rsidR="006730E8" w:rsidRPr="006730E8">
        <w:t>ei Paschi di Siena</w:t>
      </w:r>
      <w:r>
        <w:t xml:space="preserve">, </w:t>
      </w:r>
      <w:r w:rsidR="006730E8">
        <w:t>Piazza Vittorio Emanuele</w:t>
      </w:r>
      <w:r w:rsidR="00046D02">
        <w:t xml:space="preserve"> II</w:t>
      </w:r>
      <w:r w:rsidR="006730E8">
        <w:t xml:space="preserve">, </w:t>
      </w:r>
      <w:r>
        <w:t xml:space="preserve"> n. </w:t>
      </w:r>
      <w:r w:rsidR="006730E8">
        <w:t>18</w:t>
      </w:r>
      <w:r>
        <w:t xml:space="preserve"> Monopoli, in data successiva al giorno delle consultazioni, che verrà comunicata sulla pagina dedicata del sito WEB del Comune di Monopoli.</w:t>
      </w:r>
      <w:r>
        <w:br/>
        <w:t>   </w:t>
      </w:r>
      <w:r>
        <w:br/>
        <w:t>Ulteriori indicazioni saranno pubblicate sul sito ufficiale del Comune di Monopoli alla sezione dedicata alla consultazione elettorale amministrativa.</w:t>
      </w:r>
      <w:r>
        <w:br/>
        <w:t> </w:t>
      </w:r>
    </w:p>
    <w:p w:rsidR="00850E56" w:rsidRDefault="00850E56"/>
    <w:sectPr w:rsidR="00850E56" w:rsidSect="005874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283"/>
  <w:characterSpacingControl w:val="doNotCompress"/>
  <w:compat/>
  <w:rsids>
    <w:rsidRoot w:val="00850E56"/>
    <w:rsid w:val="00046D02"/>
    <w:rsid w:val="0030215E"/>
    <w:rsid w:val="0054363D"/>
    <w:rsid w:val="0058745A"/>
    <w:rsid w:val="006730E8"/>
    <w:rsid w:val="007A7218"/>
    <w:rsid w:val="00850E56"/>
    <w:rsid w:val="008E4ECC"/>
    <w:rsid w:val="00CA3051"/>
    <w:rsid w:val="00D73614"/>
    <w:rsid w:val="00EF03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74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E4E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E4ECC"/>
    <w:rPr>
      <w:b/>
      <w:bCs/>
    </w:rPr>
  </w:style>
  <w:style w:type="character" w:styleId="Collegamentoipertestuale">
    <w:name w:val="Hyperlink"/>
    <w:basedOn w:val="Carpredefinitoparagrafo"/>
    <w:uiPriority w:val="99"/>
    <w:unhideWhenUsed/>
    <w:rsid w:val="008E4ECC"/>
    <w:rPr>
      <w:color w:val="0000FF"/>
      <w:u w:val="single"/>
    </w:rPr>
  </w:style>
  <w:style w:type="character" w:customStyle="1" w:styleId="UnresolvedMention">
    <w:name w:val="Unresolved Mention"/>
    <w:basedOn w:val="Carpredefinitoparagrafo"/>
    <w:uiPriority w:val="99"/>
    <w:semiHidden/>
    <w:unhideWhenUsed/>
    <w:rsid w:val="006730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84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economato@comune.monopoli.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DI FILIPPO</dc:creator>
  <cp:lastModifiedBy>Carmen</cp:lastModifiedBy>
  <cp:revision>2</cp:revision>
  <dcterms:created xsi:type="dcterms:W3CDTF">2022-05-31T11:08:00Z</dcterms:created>
  <dcterms:modified xsi:type="dcterms:W3CDTF">2022-05-31T11:08:00Z</dcterms:modified>
</cp:coreProperties>
</file>